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0B49A" w14:textId="77777777" w:rsidR="00A33657" w:rsidRDefault="00A33657" w:rsidP="00A33657">
      <w:pPr>
        <w:tabs>
          <w:tab w:val="left" w:pos="-720"/>
        </w:tabs>
        <w:suppressAutoHyphens/>
        <w:spacing w:after="60"/>
        <w:jc w:val="center"/>
        <w:rPr>
          <w:rFonts w:asciiTheme="minorHAnsi" w:hAnsiTheme="minorHAnsi" w:cstheme="minorHAnsi"/>
          <w:sz w:val="20"/>
        </w:rPr>
      </w:pPr>
      <w:bookmarkStart w:id="0" w:name="_GoBack"/>
      <w:bookmarkEnd w:id="0"/>
    </w:p>
    <w:p w14:paraId="378D42A6" w14:textId="3A227655" w:rsidR="00A33657" w:rsidRPr="006964CF" w:rsidRDefault="00A33657" w:rsidP="00A33657">
      <w:pPr>
        <w:jc w:val="center"/>
        <w:rPr>
          <w:rFonts w:asciiTheme="minorHAnsi" w:hAnsiTheme="minorHAnsi" w:cstheme="minorHAnsi"/>
          <w:sz w:val="10"/>
          <w:szCs w:val="8"/>
        </w:rPr>
      </w:pPr>
      <w:r w:rsidRPr="006964CF">
        <w:rPr>
          <w:rFonts w:asciiTheme="minorHAnsi" w:hAnsiTheme="minorHAnsi" w:cstheme="minorHAnsi"/>
          <w:b/>
          <w:bCs/>
          <w:sz w:val="28"/>
        </w:rPr>
        <w:t xml:space="preserve">HEMP </w:t>
      </w:r>
      <w:r w:rsidR="00F638CA">
        <w:rPr>
          <w:rFonts w:asciiTheme="minorHAnsi" w:hAnsiTheme="minorHAnsi" w:cstheme="minorHAnsi"/>
          <w:b/>
          <w:bCs/>
          <w:sz w:val="28"/>
        </w:rPr>
        <w:t xml:space="preserve">PROCESSOR </w:t>
      </w:r>
      <w:r w:rsidRPr="006964CF">
        <w:rPr>
          <w:rFonts w:asciiTheme="minorHAnsi" w:hAnsiTheme="minorHAnsi" w:cstheme="minorHAnsi"/>
          <w:b/>
          <w:bCs/>
          <w:sz w:val="28"/>
        </w:rPr>
        <w:t>LICENSE APPLICATION</w:t>
      </w:r>
    </w:p>
    <w:p w14:paraId="4142B7D1" w14:textId="62F58680" w:rsidR="00A33657" w:rsidRPr="00013555" w:rsidRDefault="00A33657" w:rsidP="00A33657">
      <w:pPr>
        <w:spacing w:after="60"/>
        <w:jc w:val="center"/>
        <w:rPr>
          <w:rFonts w:asciiTheme="minorHAnsi" w:hAnsiTheme="minorHAnsi" w:cstheme="minorHAnsi"/>
          <w:sz w:val="20"/>
        </w:rPr>
      </w:pPr>
      <w:r w:rsidRPr="00013555">
        <w:rPr>
          <w:rFonts w:asciiTheme="minorHAnsi" w:hAnsiTheme="minorHAnsi" w:cstheme="minorHAnsi"/>
          <w:sz w:val="20"/>
        </w:rPr>
        <w:t xml:space="preserve">For year ending </w:t>
      </w:r>
      <w:r w:rsidR="00F638CA" w:rsidRPr="00013555">
        <w:rPr>
          <w:rFonts w:asciiTheme="minorHAnsi" w:hAnsiTheme="minorHAnsi" w:cstheme="minorHAnsi"/>
          <w:sz w:val="20"/>
        </w:rPr>
        <w:t>December 31</w:t>
      </w:r>
      <w:r w:rsidR="00A67300" w:rsidRPr="00013555">
        <w:rPr>
          <w:rFonts w:asciiTheme="minorHAnsi" w:hAnsiTheme="minorHAnsi" w:cstheme="minorHAnsi"/>
          <w:sz w:val="20"/>
        </w:rPr>
        <w:t>, 20</w:t>
      </w:r>
      <w:r w:rsidR="00AC2BAA">
        <w:rPr>
          <w:rFonts w:asciiTheme="minorHAnsi" w:hAnsiTheme="minorHAnsi" w:cstheme="minorHAnsi"/>
          <w:sz w:val="20"/>
        </w:rPr>
        <w:t>20</w:t>
      </w:r>
    </w:p>
    <w:p w14:paraId="37929AC7" w14:textId="77777777" w:rsidR="00582EF6" w:rsidRPr="00582EF6" w:rsidRDefault="00582EF6" w:rsidP="00A33657">
      <w:pPr>
        <w:tabs>
          <w:tab w:val="left" w:pos="-720"/>
        </w:tabs>
        <w:suppressAutoHyphens/>
        <w:spacing w:before="60" w:after="60"/>
        <w:jc w:val="center"/>
        <w:rPr>
          <w:rFonts w:asciiTheme="minorHAnsi" w:hAnsiTheme="minorHAnsi" w:cstheme="minorHAnsi"/>
          <w:b/>
          <w:sz w:val="12"/>
        </w:rPr>
      </w:pPr>
    </w:p>
    <w:p w14:paraId="2611E3D5" w14:textId="115C2E82" w:rsidR="0068423A" w:rsidRPr="00FA7EF2" w:rsidRDefault="00B32C2F" w:rsidP="0068423A">
      <w:pPr>
        <w:tabs>
          <w:tab w:val="left" w:pos="-720"/>
        </w:tabs>
        <w:suppressAutoHyphens/>
        <w:spacing w:before="60" w:after="40"/>
        <w:jc w:val="center"/>
        <w:rPr>
          <w:rFonts w:asciiTheme="minorHAnsi" w:hAnsiTheme="minorHAnsi" w:cstheme="minorHAnsi"/>
          <w:sz w:val="22"/>
        </w:rPr>
      </w:pPr>
      <w:r w:rsidRPr="00013555">
        <w:rPr>
          <w:rFonts w:asciiTheme="minorHAnsi" w:hAnsiTheme="minorHAnsi" w:cstheme="minorHAnsi"/>
          <w:sz w:val="22"/>
          <w:szCs w:val="22"/>
        </w:rPr>
        <w:t>Each Physical Location must be licensed separately and listed on a separate form.</w:t>
      </w:r>
      <w:r w:rsidR="0068423A">
        <w:rPr>
          <w:rFonts w:asciiTheme="minorHAnsi" w:hAnsiTheme="minorHAnsi" w:cstheme="minorHAnsi"/>
          <w:sz w:val="22"/>
          <w:szCs w:val="22"/>
        </w:rPr>
        <w:t xml:space="preserve"> </w:t>
      </w:r>
      <w:r w:rsidR="00013555">
        <w:rPr>
          <w:rFonts w:asciiTheme="minorHAnsi" w:hAnsiTheme="minorHAnsi" w:cstheme="minorHAnsi"/>
          <w:sz w:val="22"/>
        </w:rPr>
        <w:t xml:space="preserve">To be completed by authorized company representative.  </w:t>
      </w:r>
      <w:r w:rsidR="0068423A">
        <w:rPr>
          <w:rFonts w:asciiTheme="minorHAnsi" w:hAnsiTheme="minorHAnsi" w:cstheme="minorHAnsi"/>
          <w:sz w:val="22"/>
        </w:rPr>
        <w:t xml:space="preserve">Application does not constitute licensure until final approval.  </w:t>
      </w:r>
    </w:p>
    <w:p w14:paraId="7A1E6D15" w14:textId="7C4BC1E6" w:rsidR="00013555" w:rsidRPr="00561711" w:rsidRDefault="00013555" w:rsidP="00561711">
      <w:pPr>
        <w:tabs>
          <w:tab w:val="left" w:pos="-720"/>
        </w:tabs>
        <w:suppressAutoHyphens/>
        <w:spacing w:after="160"/>
        <w:jc w:val="center"/>
        <w:rPr>
          <w:rFonts w:asciiTheme="minorHAnsi" w:hAnsiTheme="minorHAnsi" w:cstheme="minorHAnsi"/>
          <w:sz w:val="2"/>
        </w:rPr>
      </w:pPr>
    </w:p>
    <w:tbl>
      <w:tblPr>
        <w:tblStyle w:val="TableGrid"/>
        <w:tblW w:w="11160" w:type="dxa"/>
        <w:jc w:val="center"/>
        <w:tblCellMar>
          <w:left w:w="115" w:type="dxa"/>
          <w:right w:w="115" w:type="dxa"/>
        </w:tblCellMar>
        <w:tblLook w:val="04A0" w:firstRow="1" w:lastRow="0" w:firstColumn="1" w:lastColumn="0" w:noHBand="0" w:noVBand="1"/>
      </w:tblPr>
      <w:tblGrid>
        <w:gridCol w:w="3690"/>
        <w:gridCol w:w="1980"/>
        <w:gridCol w:w="625"/>
        <w:gridCol w:w="518"/>
        <w:gridCol w:w="382"/>
        <w:gridCol w:w="1620"/>
        <w:gridCol w:w="1080"/>
        <w:gridCol w:w="90"/>
        <w:gridCol w:w="1175"/>
      </w:tblGrid>
      <w:tr w:rsidR="00AA185E" w:rsidRPr="00781DAB" w14:paraId="278078D3" w14:textId="77777777" w:rsidTr="00052D8F">
        <w:trPr>
          <w:trHeight w:val="350"/>
          <w:jc w:val="center"/>
        </w:trPr>
        <w:tc>
          <w:tcPr>
            <w:tcW w:w="3690" w:type="dxa"/>
            <w:shd w:val="clear" w:color="auto" w:fill="BFBFBF" w:themeFill="background1" w:themeFillShade="BF"/>
            <w:vAlign w:val="center"/>
          </w:tcPr>
          <w:p w14:paraId="122D7CFD" w14:textId="77777777" w:rsidR="00AA185E" w:rsidRPr="00AD5D68" w:rsidRDefault="00AA185E" w:rsidP="00620DC6">
            <w:pPr>
              <w:tabs>
                <w:tab w:val="left" w:pos="-720"/>
              </w:tabs>
              <w:suppressAutoHyphens/>
              <w:rPr>
                <w:rFonts w:asciiTheme="minorHAnsi" w:hAnsiTheme="minorHAnsi" w:cstheme="minorHAnsi"/>
                <w:b/>
                <w:bCs/>
                <w:sz w:val="20"/>
              </w:rPr>
            </w:pPr>
            <w:bookmarkStart w:id="1" w:name="_Hlk493504852"/>
            <w:r w:rsidRPr="00AD5D68">
              <w:rPr>
                <w:rFonts w:asciiTheme="minorHAnsi" w:hAnsiTheme="minorHAnsi" w:cstheme="minorHAnsi"/>
                <w:b/>
                <w:bCs/>
                <w:sz w:val="20"/>
              </w:rPr>
              <w:t>APPLICANT INFORMATION</w:t>
            </w:r>
          </w:p>
        </w:tc>
        <w:tc>
          <w:tcPr>
            <w:tcW w:w="7470" w:type="dxa"/>
            <w:gridSpan w:val="8"/>
            <w:shd w:val="clear" w:color="auto" w:fill="auto"/>
            <w:vAlign w:val="center"/>
          </w:tcPr>
          <w:p w14:paraId="2E661EE0" w14:textId="77777777" w:rsidR="00AA185E" w:rsidRPr="00852A57" w:rsidRDefault="00AA185E" w:rsidP="00620DC6">
            <w:pPr>
              <w:tabs>
                <w:tab w:val="left" w:pos="-720"/>
              </w:tabs>
              <w:suppressAutoHyphens/>
              <w:rPr>
                <w:rFonts w:asciiTheme="minorHAnsi" w:hAnsiTheme="minorHAnsi" w:cstheme="minorHAnsi"/>
                <w:b/>
                <w:bCs/>
                <w:sz w:val="20"/>
              </w:rPr>
            </w:pPr>
            <w:r>
              <w:rPr>
                <w:rFonts w:asciiTheme="minorHAnsi" w:hAnsiTheme="minorHAnsi"/>
                <w:sz w:val="18"/>
                <w:szCs w:val="18"/>
              </w:rPr>
              <w:t xml:space="preserve">  </w:t>
            </w:r>
          </w:p>
          <w:p w14:paraId="5FE6776D" w14:textId="1389F419" w:rsidR="00AA185E" w:rsidRPr="00BB6199" w:rsidRDefault="00AA185E" w:rsidP="00620DC6">
            <w:pPr>
              <w:tabs>
                <w:tab w:val="left" w:pos="-720"/>
              </w:tabs>
              <w:suppressAutoHyphens/>
              <w:rPr>
                <w:rFonts w:asciiTheme="minorHAnsi" w:hAnsiTheme="minorHAnsi" w:cstheme="minorHAnsi"/>
                <w:bCs/>
                <w:sz w:val="20"/>
              </w:rPr>
            </w:pPr>
            <w:r w:rsidRPr="00BB6199">
              <w:rPr>
                <w:rFonts w:asciiTheme="minorHAnsi" w:hAnsiTheme="minorHAnsi" w:cstheme="minorHAnsi"/>
                <w:bCs/>
                <w:sz w:val="18"/>
              </w:rPr>
              <w:t xml:space="preserve"> </w:t>
            </w:r>
          </w:p>
        </w:tc>
      </w:tr>
      <w:tr w:rsidR="00A33657" w:rsidRPr="00781DAB" w14:paraId="6262F6B8" w14:textId="77777777" w:rsidTr="0097219E">
        <w:trPr>
          <w:trHeight w:val="368"/>
          <w:jc w:val="center"/>
        </w:trPr>
        <w:tc>
          <w:tcPr>
            <w:tcW w:w="6813" w:type="dxa"/>
            <w:gridSpan w:val="4"/>
            <w:vAlign w:val="center"/>
          </w:tcPr>
          <w:p w14:paraId="06A80388" w14:textId="77777777" w:rsidR="00A33657" w:rsidRPr="0095004C" w:rsidRDefault="00A33657" w:rsidP="00620DC6">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Business Name</w:t>
            </w:r>
            <w:r>
              <w:rPr>
                <w:rFonts w:asciiTheme="minorHAnsi" w:hAnsiTheme="minorHAnsi" w:cstheme="minorHAnsi"/>
                <w:bCs/>
                <w:sz w:val="18"/>
                <w:szCs w:val="16"/>
              </w:rPr>
              <w:t xml:space="preserve">                                                                                            </w:t>
            </w:r>
          </w:p>
        </w:tc>
        <w:tc>
          <w:tcPr>
            <w:tcW w:w="4347" w:type="dxa"/>
            <w:gridSpan w:val="5"/>
            <w:vAlign w:val="center"/>
          </w:tcPr>
          <w:p w14:paraId="769C39D1" w14:textId="77777777" w:rsidR="00A33657" w:rsidRPr="0095004C" w:rsidRDefault="00A33657" w:rsidP="00620DC6">
            <w:pPr>
              <w:tabs>
                <w:tab w:val="left" w:pos="-720"/>
              </w:tabs>
              <w:suppressAutoHyphens/>
              <w:rPr>
                <w:rFonts w:asciiTheme="minorHAnsi" w:hAnsiTheme="minorHAnsi" w:cstheme="minorHAnsi"/>
                <w:bCs/>
                <w:sz w:val="18"/>
                <w:szCs w:val="16"/>
              </w:rPr>
            </w:pPr>
            <w:r>
              <w:rPr>
                <w:rFonts w:asciiTheme="minorHAnsi" w:hAnsiTheme="minorHAnsi" w:cstheme="minorHAnsi"/>
                <w:bCs/>
                <w:sz w:val="18"/>
                <w:szCs w:val="16"/>
              </w:rPr>
              <w:t>Business ID Number</w:t>
            </w:r>
          </w:p>
        </w:tc>
      </w:tr>
      <w:tr w:rsidR="00A33657" w:rsidRPr="00781DAB" w14:paraId="2C1329D5" w14:textId="77777777" w:rsidTr="0097219E">
        <w:trPr>
          <w:trHeight w:val="368"/>
          <w:jc w:val="center"/>
        </w:trPr>
        <w:tc>
          <w:tcPr>
            <w:tcW w:w="5670" w:type="dxa"/>
            <w:gridSpan w:val="2"/>
            <w:vAlign w:val="center"/>
          </w:tcPr>
          <w:p w14:paraId="099FCAFC" w14:textId="77777777" w:rsidR="00A33657" w:rsidRPr="0095004C" w:rsidRDefault="00A33657" w:rsidP="00620DC6">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Last Name</w:t>
            </w:r>
          </w:p>
        </w:tc>
        <w:tc>
          <w:tcPr>
            <w:tcW w:w="4315" w:type="dxa"/>
            <w:gridSpan w:val="6"/>
            <w:vAlign w:val="center"/>
          </w:tcPr>
          <w:p w14:paraId="523AECBA" w14:textId="77777777" w:rsidR="00A33657" w:rsidRPr="0095004C" w:rsidRDefault="00E860ED" w:rsidP="00620DC6">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First Name</w:t>
            </w:r>
          </w:p>
        </w:tc>
        <w:tc>
          <w:tcPr>
            <w:tcW w:w="1175" w:type="dxa"/>
            <w:vAlign w:val="center"/>
          </w:tcPr>
          <w:p w14:paraId="39988AD7" w14:textId="77777777" w:rsidR="00A33657" w:rsidRPr="0095004C" w:rsidRDefault="00A33657" w:rsidP="00620DC6">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MI</w:t>
            </w:r>
          </w:p>
        </w:tc>
      </w:tr>
      <w:tr w:rsidR="00F638CA" w:rsidRPr="00781DAB" w14:paraId="72AE28A4" w14:textId="77777777" w:rsidTr="0097219E">
        <w:trPr>
          <w:trHeight w:val="341"/>
          <w:jc w:val="center"/>
        </w:trPr>
        <w:tc>
          <w:tcPr>
            <w:tcW w:w="6295" w:type="dxa"/>
            <w:gridSpan w:val="3"/>
            <w:vAlign w:val="center"/>
          </w:tcPr>
          <w:p w14:paraId="47E77F62" w14:textId="77777777" w:rsidR="00F638CA" w:rsidRPr="0095004C" w:rsidRDefault="00F638CA" w:rsidP="00620DC6">
            <w:pPr>
              <w:tabs>
                <w:tab w:val="left" w:pos="-720"/>
              </w:tabs>
              <w:suppressAutoHyphens/>
              <w:rPr>
                <w:rFonts w:asciiTheme="minorHAnsi" w:hAnsiTheme="minorHAnsi" w:cstheme="minorHAnsi"/>
                <w:bCs/>
                <w:sz w:val="18"/>
                <w:szCs w:val="16"/>
              </w:rPr>
            </w:pPr>
            <w:r>
              <w:rPr>
                <w:rFonts w:asciiTheme="minorHAnsi" w:hAnsiTheme="minorHAnsi" w:cstheme="minorHAnsi"/>
                <w:bCs/>
                <w:sz w:val="18"/>
                <w:szCs w:val="16"/>
              </w:rPr>
              <w:t>Physical</w:t>
            </w:r>
            <w:r w:rsidRPr="0095004C">
              <w:rPr>
                <w:rFonts w:asciiTheme="minorHAnsi" w:hAnsiTheme="minorHAnsi" w:cstheme="minorHAnsi"/>
                <w:bCs/>
                <w:sz w:val="18"/>
                <w:szCs w:val="16"/>
              </w:rPr>
              <w:t xml:space="preserve"> Address</w:t>
            </w:r>
          </w:p>
        </w:tc>
        <w:tc>
          <w:tcPr>
            <w:tcW w:w="2520" w:type="dxa"/>
            <w:gridSpan w:val="3"/>
            <w:vAlign w:val="center"/>
          </w:tcPr>
          <w:p w14:paraId="170EB37D" w14:textId="1E1469DC" w:rsidR="00F638CA" w:rsidRPr="0095004C" w:rsidRDefault="00F638CA" w:rsidP="00620DC6">
            <w:pPr>
              <w:tabs>
                <w:tab w:val="left" w:pos="-720"/>
              </w:tabs>
              <w:suppressAutoHyphens/>
              <w:rPr>
                <w:rFonts w:asciiTheme="minorHAnsi" w:hAnsiTheme="minorHAnsi" w:cstheme="minorHAnsi"/>
                <w:bCs/>
                <w:sz w:val="18"/>
                <w:szCs w:val="16"/>
              </w:rPr>
            </w:pPr>
            <w:r>
              <w:rPr>
                <w:rFonts w:asciiTheme="minorHAnsi" w:hAnsiTheme="minorHAnsi" w:cstheme="minorHAnsi"/>
                <w:bCs/>
                <w:sz w:val="18"/>
                <w:szCs w:val="16"/>
              </w:rPr>
              <w:t>City</w:t>
            </w:r>
          </w:p>
        </w:tc>
        <w:tc>
          <w:tcPr>
            <w:tcW w:w="1080" w:type="dxa"/>
            <w:vAlign w:val="center"/>
          </w:tcPr>
          <w:p w14:paraId="2A087091" w14:textId="4A91F45A" w:rsidR="00F638CA" w:rsidRPr="0095004C" w:rsidRDefault="00F638CA" w:rsidP="00620DC6">
            <w:pPr>
              <w:tabs>
                <w:tab w:val="left" w:pos="-720"/>
              </w:tabs>
              <w:suppressAutoHyphens/>
              <w:rPr>
                <w:rFonts w:asciiTheme="minorHAnsi" w:hAnsiTheme="minorHAnsi" w:cstheme="minorHAnsi"/>
                <w:bCs/>
                <w:sz w:val="18"/>
                <w:szCs w:val="16"/>
              </w:rPr>
            </w:pPr>
            <w:r>
              <w:rPr>
                <w:rFonts w:asciiTheme="minorHAnsi" w:hAnsiTheme="minorHAnsi" w:cstheme="minorHAnsi"/>
                <w:bCs/>
                <w:sz w:val="18"/>
                <w:szCs w:val="16"/>
              </w:rPr>
              <w:t>ST</w:t>
            </w:r>
          </w:p>
        </w:tc>
        <w:tc>
          <w:tcPr>
            <w:tcW w:w="1265" w:type="dxa"/>
            <w:gridSpan w:val="2"/>
            <w:vAlign w:val="center"/>
          </w:tcPr>
          <w:p w14:paraId="76388E0B" w14:textId="06F3EF58" w:rsidR="00F638CA" w:rsidRPr="0095004C" w:rsidRDefault="00F638CA" w:rsidP="00620DC6">
            <w:pPr>
              <w:tabs>
                <w:tab w:val="left" w:pos="-720"/>
              </w:tabs>
              <w:suppressAutoHyphens/>
              <w:rPr>
                <w:rFonts w:asciiTheme="minorHAnsi" w:hAnsiTheme="minorHAnsi" w:cstheme="minorHAnsi"/>
                <w:bCs/>
                <w:sz w:val="18"/>
                <w:szCs w:val="16"/>
              </w:rPr>
            </w:pPr>
            <w:r>
              <w:rPr>
                <w:rFonts w:asciiTheme="minorHAnsi" w:hAnsiTheme="minorHAnsi" w:cstheme="minorHAnsi"/>
                <w:bCs/>
                <w:sz w:val="18"/>
                <w:szCs w:val="16"/>
              </w:rPr>
              <w:t>ZIP</w:t>
            </w:r>
          </w:p>
        </w:tc>
      </w:tr>
      <w:tr w:rsidR="00F638CA" w:rsidRPr="00781DAB" w14:paraId="758F7078" w14:textId="77777777" w:rsidTr="0097219E">
        <w:trPr>
          <w:trHeight w:val="350"/>
          <w:jc w:val="center"/>
        </w:trPr>
        <w:tc>
          <w:tcPr>
            <w:tcW w:w="6295" w:type="dxa"/>
            <w:gridSpan w:val="3"/>
            <w:vAlign w:val="center"/>
          </w:tcPr>
          <w:p w14:paraId="74B52D8F" w14:textId="041551F9" w:rsidR="00F638CA" w:rsidRPr="0095004C" w:rsidRDefault="00F638CA" w:rsidP="00620DC6">
            <w:pPr>
              <w:tabs>
                <w:tab w:val="left" w:pos="-720"/>
              </w:tabs>
              <w:suppressAutoHyphens/>
              <w:rPr>
                <w:rFonts w:asciiTheme="minorHAnsi" w:hAnsiTheme="minorHAnsi" w:cstheme="minorHAnsi"/>
                <w:bCs/>
                <w:sz w:val="18"/>
                <w:szCs w:val="16"/>
              </w:rPr>
            </w:pPr>
            <w:r>
              <w:rPr>
                <w:rFonts w:asciiTheme="minorHAnsi" w:hAnsiTheme="minorHAnsi" w:cstheme="minorHAnsi"/>
                <w:bCs/>
                <w:sz w:val="18"/>
                <w:szCs w:val="16"/>
              </w:rPr>
              <w:t>Mailing Address</w:t>
            </w:r>
          </w:p>
        </w:tc>
        <w:tc>
          <w:tcPr>
            <w:tcW w:w="2520" w:type="dxa"/>
            <w:gridSpan w:val="3"/>
            <w:vAlign w:val="center"/>
          </w:tcPr>
          <w:p w14:paraId="1E5A041B" w14:textId="58EE8B4C" w:rsidR="00F638CA" w:rsidRPr="0095004C" w:rsidRDefault="00F638CA" w:rsidP="00620DC6">
            <w:pPr>
              <w:tabs>
                <w:tab w:val="left" w:pos="-720"/>
              </w:tabs>
              <w:suppressAutoHyphens/>
              <w:rPr>
                <w:rFonts w:asciiTheme="minorHAnsi" w:hAnsiTheme="minorHAnsi" w:cstheme="minorHAnsi"/>
                <w:bCs/>
                <w:sz w:val="18"/>
                <w:szCs w:val="16"/>
              </w:rPr>
            </w:pPr>
            <w:r>
              <w:rPr>
                <w:rFonts w:asciiTheme="minorHAnsi" w:hAnsiTheme="minorHAnsi" w:cstheme="minorHAnsi"/>
                <w:bCs/>
                <w:sz w:val="18"/>
                <w:szCs w:val="16"/>
              </w:rPr>
              <w:t>City</w:t>
            </w:r>
          </w:p>
        </w:tc>
        <w:tc>
          <w:tcPr>
            <w:tcW w:w="1080" w:type="dxa"/>
            <w:vAlign w:val="center"/>
          </w:tcPr>
          <w:p w14:paraId="7E5C4244" w14:textId="36B5A523" w:rsidR="00F638CA" w:rsidRPr="0095004C" w:rsidRDefault="00F638CA" w:rsidP="00620DC6">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S</w:t>
            </w:r>
            <w:r>
              <w:rPr>
                <w:rFonts w:asciiTheme="minorHAnsi" w:hAnsiTheme="minorHAnsi" w:cstheme="minorHAnsi"/>
                <w:bCs/>
                <w:sz w:val="18"/>
                <w:szCs w:val="16"/>
              </w:rPr>
              <w:t>T</w:t>
            </w:r>
          </w:p>
        </w:tc>
        <w:tc>
          <w:tcPr>
            <w:tcW w:w="1265" w:type="dxa"/>
            <w:gridSpan w:val="2"/>
            <w:vAlign w:val="center"/>
          </w:tcPr>
          <w:p w14:paraId="34672F54" w14:textId="77777777" w:rsidR="00F638CA" w:rsidRPr="0095004C" w:rsidRDefault="00F638CA" w:rsidP="00620DC6">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ZIP</w:t>
            </w:r>
          </w:p>
        </w:tc>
      </w:tr>
      <w:tr w:rsidR="00A33657" w:rsidRPr="00781DAB" w14:paraId="4F70FBC9" w14:textId="77777777" w:rsidTr="0097219E">
        <w:trPr>
          <w:trHeight w:val="359"/>
          <w:jc w:val="center"/>
        </w:trPr>
        <w:tc>
          <w:tcPr>
            <w:tcW w:w="3690" w:type="dxa"/>
            <w:tcBorders>
              <w:bottom w:val="single" w:sz="4" w:space="0" w:color="auto"/>
            </w:tcBorders>
            <w:vAlign w:val="center"/>
          </w:tcPr>
          <w:p w14:paraId="1ADAAC53" w14:textId="77777777" w:rsidR="00A33657" w:rsidRPr="0095004C" w:rsidRDefault="00A33657" w:rsidP="00620DC6">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Phone</w:t>
            </w:r>
          </w:p>
        </w:tc>
        <w:tc>
          <w:tcPr>
            <w:tcW w:w="3505" w:type="dxa"/>
            <w:gridSpan w:val="4"/>
            <w:tcBorders>
              <w:bottom w:val="single" w:sz="4" w:space="0" w:color="auto"/>
            </w:tcBorders>
            <w:vAlign w:val="center"/>
          </w:tcPr>
          <w:p w14:paraId="5211A206" w14:textId="77777777" w:rsidR="00A33657" w:rsidRPr="0095004C" w:rsidRDefault="00A33657" w:rsidP="00620DC6">
            <w:pPr>
              <w:tabs>
                <w:tab w:val="left" w:pos="-720"/>
              </w:tabs>
              <w:suppressAutoHyphens/>
              <w:rPr>
                <w:rFonts w:asciiTheme="minorHAnsi" w:hAnsiTheme="minorHAnsi" w:cstheme="minorHAnsi"/>
                <w:bCs/>
                <w:sz w:val="18"/>
                <w:szCs w:val="16"/>
              </w:rPr>
            </w:pPr>
            <w:r>
              <w:rPr>
                <w:rFonts w:asciiTheme="minorHAnsi" w:hAnsiTheme="minorHAnsi" w:cstheme="minorHAnsi"/>
                <w:bCs/>
                <w:sz w:val="18"/>
                <w:szCs w:val="16"/>
              </w:rPr>
              <w:t>Cell Phone</w:t>
            </w:r>
          </w:p>
        </w:tc>
        <w:tc>
          <w:tcPr>
            <w:tcW w:w="3965" w:type="dxa"/>
            <w:gridSpan w:val="4"/>
            <w:tcBorders>
              <w:bottom w:val="single" w:sz="4" w:space="0" w:color="auto"/>
            </w:tcBorders>
            <w:vAlign w:val="center"/>
          </w:tcPr>
          <w:p w14:paraId="0981B106" w14:textId="77777777" w:rsidR="00A33657" w:rsidRPr="0095004C" w:rsidRDefault="00A33657" w:rsidP="00620DC6">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Email</w:t>
            </w:r>
          </w:p>
        </w:tc>
      </w:tr>
      <w:bookmarkEnd w:id="1"/>
    </w:tbl>
    <w:p w14:paraId="3DF4A9A4" w14:textId="77777777" w:rsidR="0008659F" w:rsidRPr="0008659F" w:rsidRDefault="0008659F" w:rsidP="0008659F">
      <w:pPr>
        <w:rPr>
          <w:rFonts w:asciiTheme="minorHAnsi" w:hAnsiTheme="minorHAnsi" w:cstheme="minorHAnsi"/>
          <w:sz w:val="22"/>
        </w:rPr>
      </w:pPr>
    </w:p>
    <w:p w14:paraId="082219A3" w14:textId="3810A827" w:rsidR="000320F4" w:rsidRPr="00304E1A" w:rsidRDefault="006D39BD" w:rsidP="00193896">
      <w:pPr>
        <w:pStyle w:val="ListParagraph"/>
        <w:numPr>
          <w:ilvl w:val="0"/>
          <w:numId w:val="2"/>
        </w:numPr>
        <w:ind w:left="450"/>
        <w:rPr>
          <w:rFonts w:asciiTheme="minorHAnsi" w:hAnsiTheme="minorHAnsi" w:cstheme="minorHAnsi"/>
          <w:b/>
          <w:sz w:val="22"/>
        </w:rPr>
      </w:pPr>
      <w:r w:rsidRPr="00AA185E">
        <w:rPr>
          <w:rFonts w:asciiTheme="minorHAnsi" w:hAnsiTheme="minorHAnsi" w:cstheme="minorHAnsi"/>
          <w:b/>
          <w:sz w:val="22"/>
        </w:rPr>
        <w:t xml:space="preserve">For </w:t>
      </w:r>
      <w:r w:rsidRPr="00AA185E">
        <w:rPr>
          <w:rFonts w:asciiTheme="minorHAnsi" w:hAnsiTheme="minorHAnsi" w:cstheme="minorHAnsi"/>
          <w:b/>
          <w:sz w:val="22"/>
          <w:u w:val="single"/>
        </w:rPr>
        <w:t xml:space="preserve">this </w:t>
      </w:r>
      <w:r w:rsidR="00CD7D85" w:rsidRPr="00AA185E">
        <w:rPr>
          <w:rFonts w:asciiTheme="minorHAnsi" w:hAnsiTheme="minorHAnsi" w:cstheme="minorHAnsi"/>
          <w:b/>
          <w:sz w:val="22"/>
          <w:u w:val="single"/>
        </w:rPr>
        <w:t>location</w:t>
      </w:r>
      <w:r w:rsidRPr="00304E1A">
        <w:rPr>
          <w:rFonts w:asciiTheme="minorHAnsi" w:hAnsiTheme="minorHAnsi" w:cstheme="minorHAnsi"/>
          <w:b/>
          <w:sz w:val="22"/>
        </w:rPr>
        <w:t>, list the</w:t>
      </w:r>
      <w:r w:rsidR="00A45B59">
        <w:rPr>
          <w:rFonts w:asciiTheme="minorHAnsi" w:hAnsiTheme="minorHAnsi" w:cstheme="minorHAnsi"/>
          <w:b/>
          <w:sz w:val="22"/>
        </w:rPr>
        <w:t xml:space="preserve"> projected</w:t>
      </w:r>
      <w:r w:rsidRPr="00304E1A">
        <w:rPr>
          <w:rFonts w:asciiTheme="minorHAnsi" w:hAnsiTheme="minorHAnsi" w:cstheme="minorHAnsi"/>
          <w:b/>
          <w:sz w:val="22"/>
        </w:rPr>
        <w:t xml:space="preserve">: </w:t>
      </w:r>
    </w:p>
    <w:p w14:paraId="01DD725E" w14:textId="77777777" w:rsidR="00F75391" w:rsidRPr="00F75391" w:rsidRDefault="00F75391" w:rsidP="00F75391">
      <w:pPr>
        <w:ind w:left="90"/>
        <w:rPr>
          <w:rFonts w:asciiTheme="minorHAnsi" w:hAnsiTheme="minorHAnsi" w:cstheme="minorHAnsi"/>
          <w:sz w:val="8"/>
          <w:szCs w:val="8"/>
        </w:rPr>
      </w:pPr>
    </w:p>
    <w:p w14:paraId="5E150D67" w14:textId="3098B206" w:rsidR="006D39BD" w:rsidRDefault="006D39BD" w:rsidP="006D39BD">
      <w:pPr>
        <w:pStyle w:val="ListParagraph"/>
        <w:numPr>
          <w:ilvl w:val="1"/>
          <w:numId w:val="2"/>
        </w:numPr>
        <w:rPr>
          <w:rFonts w:asciiTheme="minorHAnsi" w:hAnsiTheme="minorHAnsi" w:cstheme="minorHAnsi"/>
          <w:sz w:val="22"/>
        </w:rPr>
      </w:pPr>
      <w:bookmarkStart w:id="2" w:name="_Hlk18072487"/>
      <w:r>
        <w:rPr>
          <w:rFonts w:asciiTheme="minorHAnsi" w:hAnsiTheme="minorHAnsi" w:cstheme="minorHAnsi"/>
          <w:sz w:val="22"/>
        </w:rPr>
        <w:t>a</w:t>
      </w:r>
      <w:r w:rsidRPr="006D39BD">
        <w:rPr>
          <w:rFonts w:asciiTheme="minorHAnsi" w:hAnsiTheme="minorHAnsi" w:cstheme="minorHAnsi"/>
          <w:sz w:val="22"/>
        </w:rPr>
        <w:t xml:space="preserve">mount of Hemp </w:t>
      </w:r>
      <w:r w:rsidRPr="00F75391">
        <w:rPr>
          <w:rFonts w:asciiTheme="minorHAnsi" w:hAnsiTheme="minorHAnsi" w:cstheme="minorHAnsi"/>
          <w:b/>
          <w:sz w:val="22"/>
        </w:rPr>
        <w:t>purchased</w:t>
      </w:r>
      <w:r w:rsidRPr="006D39BD">
        <w:rPr>
          <w:rFonts w:asciiTheme="minorHAnsi" w:hAnsiTheme="minorHAnsi" w:cstheme="minorHAnsi"/>
          <w:sz w:val="22"/>
        </w:rPr>
        <w:t xml:space="preserve"> from </w:t>
      </w:r>
      <w:r w:rsidR="00AC2AE9">
        <w:rPr>
          <w:rFonts w:asciiTheme="minorHAnsi" w:hAnsiTheme="minorHAnsi" w:cstheme="minorHAnsi"/>
          <w:sz w:val="22"/>
        </w:rPr>
        <w:t>Montana growers</w:t>
      </w:r>
      <w:r w:rsidRPr="006D39BD">
        <w:rPr>
          <w:rFonts w:asciiTheme="minorHAnsi" w:hAnsiTheme="minorHAnsi" w:cstheme="minorHAnsi"/>
          <w:sz w:val="22"/>
        </w:rPr>
        <w:t xml:space="preserve">:  </w:t>
      </w:r>
      <w:r w:rsidR="00CD7D85">
        <w:rPr>
          <w:rFonts w:asciiTheme="minorHAnsi" w:hAnsiTheme="minorHAnsi" w:cstheme="minorHAnsi"/>
          <w:sz w:val="22"/>
        </w:rPr>
        <w:tab/>
      </w:r>
      <w:r w:rsidR="00CD7D85">
        <w:rPr>
          <w:rFonts w:asciiTheme="minorHAnsi" w:hAnsiTheme="minorHAnsi" w:cstheme="minorHAnsi"/>
          <w:sz w:val="22"/>
        </w:rPr>
        <w:tab/>
      </w:r>
      <w:r w:rsidRPr="006D39BD">
        <w:rPr>
          <w:rFonts w:asciiTheme="minorHAnsi" w:hAnsiTheme="minorHAnsi" w:cstheme="minorHAnsi"/>
          <w:sz w:val="22"/>
        </w:rPr>
        <w:t>$ _____</w:t>
      </w:r>
      <w:r w:rsidR="00AC2AE9">
        <w:rPr>
          <w:rFonts w:asciiTheme="minorHAnsi" w:hAnsiTheme="minorHAnsi" w:cstheme="minorHAnsi"/>
          <w:sz w:val="22"/>
        </w:rPr>
        <w:t>_</w:t>
      </w:r>
      <w:r w:rsidRPr="006D39BD">
        <w:rPr>
          <w:rFonts w:asciiTheme="minorHAnsi" w:hAnsiTheme="minorHAnsi" w:cstheme="minorHAnsi"/>
          <w:sz w:val="22"/>
        </w:rPr>
        <w:t>__</w:t>
      </w:r>
      <w:proofErr w:type="gramStart"/>
      <w:r w:rsidRPr="006D39BD">
        <w:rPr>
          <w:rFonts w:asciiTheme="minorHAnsi" w:hAnsiTheme="minorHAnsi" w:cstheme="minorHAnsi"/>
          <w:sz w:val="22"/>
        </w:rPr>
        <w:t>_</w:t>
      </w:r>
      <w:r w:rsidR="00F75391">
        <w:rPr>
          <w:rFonts w:asciiTheme="minorHAnsi" w:hAnsiTheme="minorHAnsi" w:cstheme="minorHAnsi"/>
          <w:sz w:val="22"/>
        </w:rPr>
        <w:t xml:space="preserve">; </w:t>
      </w:r>
      <w:r w:rsidR="0008659F">
        <w:rPr>
          <w:rFonts w:asciiTheme="minorHAnsi" w:hAnsiTheme="minorHAnsi" w:cstheme="minorHAnsi"/>
          <w:sz w:val="22"/>
        </w:rPr>
        <w:t xml:space="preserve"> </w:t>
      </w:r>
      <w:r w:rsidR="00F75391">
        <w:rPr>
          <w:rFonts w:asciiTheme="minorHAnsi" w:hAnsiTheme="minorHAnsi" w:cstheme="minorHAnsi"/>
          <w:sz w:val="22"/>
        </w:rPr>
        <w:t>lbs.</w:t>
      </w:r>
      <w:proofErr w:type="gramEnd"/>
      <w:r w:rsidR="00F75391">
        <w:rPr>
          <w:rFonts w:asciiTheme="minorHAnsi" w:hAnsiTheme="minorHAnsi" w:cstheme="minorHAnsi"/>
          <w:sz w:val="22"/>
        </w:rPr>
        <w:t xml:space="preserve"> _________</w:t>
      </w:r>
    </w:p>
    <w:p w14:paraId="7CFB3513" w14:textId="77777777" w:rsidR="00F75391" w:rsidRPr="00561711" w:rsidRDefault="00F75391" w:rsidP="00F75391">
      <w:pPr>
        <w:rPr>
          <w:rFonts w:asciiTheme="minorHAnsi" w:hAnsiTheme="minorHAnsi" w:cstheme="minorHAnsi"/>
          <w:sz w:val="6"/>
          <w:szCs w:val="12"/>
        </w:rPr>
      </w:pPr>
    </w:p>
    <w:bookmarkEnd w:id="2"/>
    <w:p w14:paraId="44DFB6B4" w14:textId="6D2D6AA4" w:rsidR="00CD7D85" w:rsidRDefault="00F75391" w:rsidP="00CD7D85">
      <w:pPr>
        <w:pStyle w:val="ListParagraph"/>
        <w:numPr>
          <w:ilvl w:val="1"/>
          <w:numId w:val="2"/>
        </w:numPr>
        <w:rPr>
          <w:rFonts w:asciiTheme="minorHAnsi" w:hAnsiTheme="minorHAnsi" w:cstheme="minorHAnsi"/>
          <w:sz w:val="22"/>
        </w:rPr>
      </w:pPr>
      <w:r w:rsidRPr="00AC2AE9">
        <w:rPr>
          <w:rFonts w:asciiTheme="minorHAnsi" w:hAnsiTheme="minorHAnsi" w:cstheme="minorHAnsi"/>
          <w:sz w:val="22"/>
        </w:rPr>
        <w:t xml:space="preserve">amount of Hemp </w:t>
      </w:r>
      <w:r w:rsidRPr="00CD7D85">
        <w:rPr>
          <w:rFonts w:asciiTheme="minorHAnsi" w:hAnsiTheme="minorHAnsi" w:cstheme="minorHAnsi"/>
          <w:b/>
          <w:sz w:val="22"/>
        </w:rPr>
        <w:t>purchased</w:t>
      </w:r>
      <w:r w:rsidRPr="00AC2AE9">
        <w:rPr>
          <w:rFonts w:asciiTheme="minorHAnsi" w:hAnsiTheme="minorHAnsi" w:cstheme="minorHAnsi"/>
          <w:sz w:val="22"/>
        </w:rPr>
        <w:t xml:space="preserve"> from </w:t>
      </w:r>
      <w:r>
        <w:rPr>
          <w:rFonts w:asciiTheme="minorHAnsi" w:hAnsiTheme="minorHAnsi" w:cstheme="minorHAnsi"/>
          <w:sz w:val="22"/>
        </w:rPr>
        <w:t>out-of-state</w:t>
      </w:r>
      <w:r w:rsidRPr="00AC2AE9">
        <w:rPr>
          <w:rFonts w:asciiTheme="minorHAnsi" w:hAnsiTheme="minorHAnsi" w:cstheme="minorHAnsi"/>
          <w:sz w:val="22"/>
        </w:rPr>
        <w:t xml:space="preserve"> growers:  </w:t>
      </w:r>
      <w:r>
        <w:rPr>
          <w:rFonts w:asciiTheme="minorHAnsi" w:hAnsiTheme="minorHAnsi" w:cstheme="minorHAnsi"/>
          <w:sz w:val="22"/>
        </w:rPr>
        <w:tab/>
      </w:r>
      <w:r w:rsidRPr="00AC2AE9">
        <w:rPr>
          <w:rFonts w:asciiTheme="minorHAnsi" w:hAnsiTheme="minorHAnsi" w:cstheme="minorHAnsi"/>
          <w:sz w:val="22"/>
        </w:rPr>
        <w:t>$ ________</w:t>
      </w:r>
      <w:proofErr w:type="gramStart"/>
      <w:r w:rsidRPr="00AC2AE9">
        <w:rPr>
          <w:rFonts w:asciiTheme="minorHAnsi" w:hAnsiTheme="minorHAnsi" w:cstheme="minorHAnsi"/>
          <w:sz w:val="22"/>
        </w:rPr>
        <w:t>_</w:t>
      </w:r>
      <w:r>
        <w:rPr>
          <w:rFonts w:asciiTheme="minorHAnsi" w:hAnsiTheme="minorHAnsi" w:cstheme="minorHAnsi"/>
          <w:sz w:val="22"/>
        </w:rPr>
        <w:t xml:space="preserve">; </w:t>
      </w:r>
      <w:r w:rsidR="0008659F">
        <w:rPr>
          <w:rFonts w:asciiTheme="minorHAnsi" w:hAnsiTheme="minorHAnsi" w:cstheme="minorHAnsi"/>
          <w:sz w:val="22"/>
        </w:rPr>
        <w:t xml:space="preserve"> </w:t>
      </w:r>
      <w:r>
        <w:rPr>
          <w:rFonts w:asciiTheme="minorHAnsi" w:hAnsiTheme="minorHAnsi" w:cstheme="minorHAnsi"/>
          <w:sz w:val="22"/>
        </w:rPr>
        <w:t>lbs.</w:t>
      </w:r>
      <w:proofErr w:type="gramEnd"/>
      <w:r>
        <w:rPr>
          <w:rFonts w:asciiTheme="minorHAnsi" w:hAnsiTheme="minorHAnsi" w:cstheme="minorHAnsi"/>
          <w:sz w:val="22"/>
        </w:rPr>
        <w:t xml:space="preserve"> _________</w:t>
      </w:r>
      <w:r w:rsidRPr="00AC2AE9">
        <w:rPr>
          <w:rFonts w:asciiTheme="minorHAnsi" w:hAnsiTheme="minorHAnsi" w:cstheme="minorHAnsi"/>
          <w:sz w:val="22"/>
        </w:rPr>
        <w:t xml:space="preserve"> </w:t>
      </w:r>
    </w:p>
    <w:p w14:paraId="0E9D3A60" w14:textId="77777777" w:rsidR="00CD7D85" w:rsidRPr="00561711" w:rsidRDefault="00CD7D85" w:rsidP="00CD7D85">
      <w:pPr>
        <w:rPr>
          <w:rFonts w:asciiTheme="minorHAnsi" w:hAnsiTheme="minorHAnsi" w:cstheme="minorHAnsi"/>
          <w:sz w:val="6"/>
          <w:szCs w:val="12"/>
        </w:rPr>
      </w:pPr>
    </w:p>
    <w:p w14:paraId="5D051F37" w14:textId="0260F783" w:rsidR="00F75391" w:rsidRDefault="00F75391" w:rsidP="00CD7D85">
      <w:pPr>
        <w:pStyle w:val="ListParagraph"/>
        <w:numPr>
          <w:ilvl w:val="1"/>
          <w:numId w:val="2"/>
        </w:numPr>
        <w:rPr>
          <w:rFonts w:asciiTheme="minorHAnsi" w:hAnsiTheme="minorHAnsi" w:cstheme="minorHAnsi"/>
          <w:sz w:val="22"/>
        </w:rPr>
      </w:pPr>
      <w:r w:rsidRPr="00CD7D85">
        <w:rPr>
          <w:rFonts w:asciiTheme="minorHAnsi" w:hAnsiTheme="minorHAnsi" w:cstheme="minorHAnsi"/>
          <w:sz w:val="22"/>
        </w:rPr>
        <w:t xml:space="preserve">amount of Hemp </w:t>
      </w:r>
      <w:r w:rsidRPr="00CD7D85">
        <w:rPr>
          <w:rFonts w:asciiTheme="minorHAnsi" w:hAnsiTheme="minorHAnsi" w:cstheme="minorHAnsi"/>
          <w:b/>
          <w:sz w:val="22"/>
        </w:rPr>
        <w:t>purchased</w:t>
      </w:r>
      <w:r w:rsidRPr="00CD7D85">
        <w:rPr>
          <w:rFonts w:asciiTheme="minorHAnsi" w:hAnsiTheme="minorHAnsi" w:cstheme="minorHAnsi"/>
          <w:sz w:val="22"/>
        </w:rPr>
        <w:t xml:space="preserve"> from out-of-country growers: </w:t>
      </w:r>
      <w:r w:rsidRPr="00CD7D85">
        <w:rPr>
          <w:rFonts w:asciiTheme="minorHAnsi" w:hAnsiTheme="minorHAnsi" w:cstheme="minorHAnsi"/>
          <w:sz w:val="22"/>
        </w:rPr>
        <w:tab/>
        <w:t>$ ________</w:t>
      </w:r>
      <w:proofErr w:type="gramStart"/>
      <w:r w:rsidRPr="00CD7D85">
        <w:rPr>
          <w:rFonts w:asciiTheme="minorHAnsi" w:hAnsiTheme="minorHAnsi" w:cstheme="minorHAnsi"/>
          <w:sz w:val="22"/>
        </w:rPr>
        <w:t xml:space="preserve">_; </w:t>
      </w:r>
      <w:r w:rsidR="0008659F">
        <w:rPr>
          <w:rFonts w:asciiTheme="minorHAnsi" w:hAnsiTheme="minorHAnsi" w:cstheme="minorHAnsi"/>
          <w:sz w:val="22"/>
        </w:rPr>
        <w:t xml:space="preserve"> </w:t>
      </w:r>
      <w:r w:rsidRPr="00CD7D85">
        <w:rPr>
          <w:rFonts w:asciiTheme="minorHAnsi" w:hAnsiTheme="minorHAnsi" w:cstheme="minorHAnsi"/>
          <w:sz w:val="22"/>
        </w:rPr>
        <w:t>lbs.</w:t>
      </w:r>
      <w:proofErr w:type="gramEnd"/>
      <w:r w:rsidRPr="00CD7D85">
        <w:rPr>
          <w:rFonts w:asciiTheme="minorHAnsi" w:hAnsiTheme="minorHAnsi" w:cstheme="minorHAnsi"/>
          <w:sz w:val="22"/>
        </w:rPr>
        <w:t xml:space="preserve"> _________</w:t>
      </w:r>
    </w:p>
    <w:p w14:paraId="50C6C46F" w14:textId="77777777" w:rsidR="00CD7D85" w:rsidRPr="00561711" w:rsidRDefault="00CD7D85" w:rsidP="00CD7D85">
      <w:pPr>
        <w:rPr>
          <w:rFonts w:asciiTheme="minorHAnsi" w:hAnsiTheme="minorHAnsi" w:cstheme="minorHAnsi"/>
          <w:sz w:val="6"/>
          <w:szCs w:val="12"/>
        </w:rPr>
      </w:pPr>
    </w:p>
    <w:p w14:paraId="2244C36F" w14:textId="419DA868" w:rsidR="006D39BD" w:rsidRDefault="006D39BD" w:rsidP="006D39BD">
      <w:pPr>
        <w:pStyle w:val="ListParagraph"/>
        <w:numPr>
          <w:ilvl w:val="1"/>
          <w:numId w:val="2"/>
        </w:numPr>
        <w:rPr>
          <w:rFonts w:asciiTheme="minorHAnsi" w:hAnsiTheme="minorHAnsi" w:cstheme="minorHAnsi"/>
          <w:sz w:val="22"/>
        </w:rPr>
      </w:pPr>
      <w:r>
        <w:rPr>
          <w:rFonts w:asciiTheme="minorHAnsi" w:hAnsiTheme="minorHAnsi" w:cstheme="minorHAnsi"/>
          <w:sz w:val="22"/>
        </w:rPr>
        <w:t>a</w:t>
      </w:r>
      <w:r w:rsidRPr="006D39BD">
        <w:rPr>
          <w:rFonts w:asciiTheme="minorHAnsi" w:hAnsiTheme="minorHAnsi" w:cstheme="minorHAnsi"/>
          <w:sz w:val="22"/>
        </w:rPr>
        <w:t xml:space="preserve">mount of Hemp </w:t>
      </w:r>
      <w:r w:rsidRPr="00F75391">
        <w:rPr>
          <w:rFonts w:asciiTheme="minorHAnsi" w:hAnsiTheme="minorHAnsi" w:cstheme="minorHAnsi"/>
          <w:b/>
          <w:sz w:val="22"/>
        </w:rPr>
        <w:t>processed</w:t>
      </w:r>
      <w:r w:rsidRPr="006D39BD">
        <w:rPr>
          <w:rFonts w:asciiTheme="minorHAnsi" w:hAnsiTheme="minorHAnsi" w:cstheme="minorHAnsi"/>
          <w:sz w:val="22"/>
        </w:rPr>
        <w:t xml:space="preserve"> in Montana: </w:t>
      </w:r>
      <w:r w:rsidR="0008659F">
        <w:rPr>
          <w:rFonts w:asciiTheme="minorHAnsi" w:hAnsiTheme="minorHAnsi" w:cstheme="minorHAnsi"/>
          <w:sz w:val="22"/>
        </w:rPr>
        <w:tab/>
      </w:r>
      <w:r w:rsidRPr="006D39BD">
        <w:rPr>
          <w:rFonts w:asciiTheme="minorHAnsi" w:hAnsiTheme="minorHAnsi" w:cstheme="minorHAnsi"/>
          <w:sz w:val="22"/>
        </w:rPr>
        <w:t xml:space="preserve">lbs. __________  </w:t>
      </w:r>
    </w:p>
    <w:p w14:paraId="34D23957" w14:textId="77777777" w:rsidR="00CD7D85" w:rsidRPr="00561711" w:rsidRDefault="00CD7D85" w:rsidP="00CD7D85">
      <w:pPr>
        <w:rPr>
          <w:rFonts w:asciiTheme="minorHAnsi" w:hAnsiTheme="minorHAnsi" w:cstheme="minorHAnsi"/>
          <w:sz w:val="6"/>
          <w:szCs w:val="12"/>
        </w:rPr>
      </w:pPr>
    </w:p>
    <w:p w14:paraId="7CD1EE14" w14:textId="585282A2" w:rsidR="006D39BD" w:rsidRPr="00CD7D85" w:rsidRDefault="006D39BD" w:rsidP="00CD7D85">
      <w:pPr>
        <w:pStyle w:val="ListParagraph"/>
        <w:numPr>
          <w:ilvl w:val="1"/>
          <w:numId w:val="2"/>
        </w:numPr>
        <w:rPr>
          <w:rFonts w:asciiTheme="minorHAnsi" w:hAnsiTheme="minorHAnsi" w:cstheme="minorHAnsi"/>
          <w:sz w:val="22"/>
        </w:rPr>
      </w:pPr>
      <w:r w:rsidRPr="00CD7D85">
        <w:rPr>
          <w:rFonts w:asciiTheme="minorHAnsi" w:hAnsiTheme="minorHAnsi" w:cstheme="minorHAnsi"/>
          <w:sz w:val="22"/>
        </w:rPr>
        <w:t>number of Employees in Montana:</w:t>
      </w:r>
      <w:r w:rsidR="0008659F">
        <w:rPr>
          <w:rFonts w:asciiTheme="minorHAnsi" w:hAnsiTheme="minorHAnsi" w:cstheme="minorHAnsi"/>
          <w:sz w:val="22"/>
        </w:rPr>
        <w:tab/>
      </w:r>
      <w:r w:rsidR="0008659F">
        <w:rPr>
          <w:rFonts w:asciiTheme="minorHAnsi" w:hAnsiTheme="minorHAnsi" w:cstheme="minorHAnsi"/>
          <w:sz w:val="22"/>
        </w:rPr>
        <w:tab/>
      </w:r>
      <w:r w:rsidRPr="00CD7D85">
        <w:rPr>
          <w:rFonts w:asciiTheme="minorHAnsi" w:hAnsiTheme="minorHAnsi" w:cstheme="minorHAnsi"/>
          <w:sz w:val="22"/>
        </w:rPr>
        <w:t xml:space="preserve"> _____________  </w:t>
      </w:r>
    </w:p>
    <w:p w14:paraId="08F5FB38" w14:textId="77777777" w:rsidR="0097219E" w:rsidRPr="00F75391" w:rsidRDefault="0097219E" w:rsidP="00F75391">
      <w:pPr>
        <w:rPr>
          <w:rFonts w:asciiTheme="minorHAnsi" w:hAnsiTheme="minorHAnsi" w:cstheme="minorHAnsi"/>
          <w:sz w:val="12"/>
          <w:szCs w:val="12"/>
        </w:rPr>
      </w:pPr>
    </w:p>
    <w:p w14:paraId="3C09FF82" w14:textId="6125688F" w:rsidR="00FA7EF2" w:rsidRPr="0097219E" w:rsidRDefault="006D39BD" w:rsidP="0097219E">
      <w:pPr>
        <w:pStyle w:val="ListParagraph"/>
        <w:numPr>
          <w:ilvl w:val="0"/>
          <w:numId w:val="2"/>
        </w:numPr>
        <w:ind w:left="450"/>
        <w:rPr>
          <w:rFonts w:asciiTheme="minorHAnsi" w:hAnsiTheme="minorHAnsi" w:cstheme="minorHAnsi"/>
          <w:b/>
          <w:sz w:val="22"/>
        </w:rPr>
      </w:pPr>
      <w:r w:rsidRPr="0097219E">
        <w:rPr>
          <w:rFonts w:asciiTheme="minorHAnsi" w:hAnsiTheme="minorHAnsi" w:cstheme="minorHAnsi"/>
          <w:b/>
          <w:sz w:val="22"/>
        </w:rPr>
        <w:t xml:space="preserve">For </w:t>
      </w:r>
      <w:r w:rsidRPr="0097219E">
        <w:rPr>
          <w:rFonts w:asciiTheme="minorHAnsi" w:hAnsiTheme="minorHAnsi" w:cstheme="minorHAnsi"/>
          <w:b/>
          <w:sz w:val="22"/>
          <w:u w:val="single"/>
        </w:rPr>
        <w:t>this location</w:t>
      </w:r>
      <w:r w:rsidRPr="0097219E">
        <w:rPr>
          <w:rFonts w:asciiTheme="minorHAnsi" w:hAnsiTheme="minorHAnsi" w:cstheme="minorHAnsi"/>
          <w:b/>
          <w:sz w:val="22"/>
        </w:rPr>
        <w:t xml:space="preserve">, </w:t>
      </w:r>
      <w:r w:rsidR="00CD7D85" w:rsidRPr="0097219E">
        <w:rPr>
          <w:rFonts w:asciiTheme="minorHAnsi" w:hAnsiTheme="minorHAnsi" w:cstheme="minorHAnsi"/>
          <w:b/>
          <w:sz w:val="22"/>
        </w:rPr>
        <w:t xml:space="preserve">check the following boxes to indicate what you are processing: </w:t>
      </w:r>
    </w:p>
    <w:p w14:paraId="74859B42" w14:textId="77777777" w:rsidR="00FA7EF2" w:rsidRPr="0097219E" w:rsidRDefault="00FA7EF2" w:rsidP="00FA7EF2">
      <w:pPr>
        <w:rPr>
          <w:rFonts w:asciiTheme="minorHAnsi" w:hAnsiTheme="minorHAnsi" w:cstheme="minorHAnsi"/>
          <w:sz w:val="12"/>
          <w:szCs w:val="12"/>
        </w:rPr>
      </w:pPr>
    </w:p>
    <w:p w14:paraId="2BFC297E" w14:textId="41517D87" w:rsidR="00B33D55" w:rsidRDefault="00B33D55" w:rsidP="00B33D55">
      <w:pPr>
        <w:pStyle w:val="ListParagraph"/>
        <w:ind w:left="450"/>
        <w:rPr>
          <w:rFonts w:asciiTheme="minorHAnsi" w:hAnsiTheme="minorHAnsi" w:cstheme="minorHAnsi"/>
          <w:sz w:val="20"/>
        </w:rPr>
      </w:pPr>
      <w:r>
        <w:rPr>
          <w:rFonts w:asciiTheme="minorHAnsi" w:hAnsiTheme="minorHAnsi" w:cstheme="minorHAnsi"/>
          <w:sz w:val="22"/>
        </w:rPr>
        <w:t>A. H</w:t>
      </w:r>
      <w:r w:rsidRPr="00FA7EF2">
        <w:rPr>
          <w:rFonts w:asciiTheme="minorHAnsi" w:hAnsiTheme="minorHAnsi" w:cstheme="minorHAnsi"/>
          <w:sz w:val="22"/>
        </w:rPr>
        <w:t xml:space="preserve">emp floral and/or root extracts?  </w:t>
      </w:r>
      <w:r>
        <w:rPr>
          <w:rFonts w:asciiTheme="minorHAnsi" w:hAnsiTheme="minorHAnsi" w:cstheme="minorHAnsi"/>
          <w:sz w:val="22"/>
        </w:rPr>
        <w:t xml:space="preserve">Yes </w:t>
      </w:r>
      <w:sdt>
        <w:sdtPr>
          <w:rPr>
            <w:rFonts w:asciiTheme="minorHAnsi" w:hAnsiTheme="minorHAnsi" w:cstheme="minorHAnsi"/>
            <w:sz w:val="20"/>
          </w:rPr>
          <w:id w:val="-642203940"/>
          <w14:checkbox>
            <w14:checked w14:val="0"/>
            <w14:checkedState w14:val="2612" w14:font="MS Gothic"/>
            <w14:uncheckedState w14:val="2610" w14:font="MS Gothic"/>
          </w14:checkbox>
        </w:sdtPr>
        <w:sdtEndPr/>
        <w:sdtContent>
          <w:r>
            <w:rPr>
              <w:rFonts w:ascii="MS Gothic" w:eastAsia="MS Gothic" w:hAnsi="MS Gothic" w:cstheme="minorHAnsi" w:hint="eastAsia"/>
              <w:sz w:val="20"/>
            </w:rPr>
            <w:t>☐</w:t>
          </w:r>
        </w:sdtContent>
      </w:sdt>
      <w:r>
        <w:rPr>
          <w:rFonts w:asciiTheme="minorHAnsi" w:hAnsiTheme="minorHAnsi" w:cstheme="minorHAnsi"/>
          <w:sz w:val="20"/>
        </w:rPr>
        <w:t xml:space="preserve">  No </w:t>
      </w:r>
      <w:sdt>
        <w:sdtPr>
          <w:rPr>
            <w:rFonts w:asciiTheme="minorHAnsi" w:hAnsiTheme="minorHAnsi" w:cstheme="minorHAnsi"/>
            <w:sz w:val="20"/>
          </w:rPr>
          <w:id w:val="1419217874"/>
          <w14:checkbox>
            <w14:checked w14:val="0"/>
            <w14:checkedState w14:val="2612" w14:font="MS Gothic"/>
            <w14:uncheckedState w14:val="2610" w14:font="MS Gothic"/>
          </w14:checkbox>
        </w:sdtPr>
        <w:sdtEndPr/>
        <w:sdtContent>
          <w:r>
            <w:rPr>
              <w:rFonts w:ascii="MS Gothic" w:eastAsia="MS Gothic" w:hAnsi="MS Gothic" w:cstheme="minorHAnsi" w:hint="eastAsia"/>
              <w:sz w:val="20"/>
            </w:rPr>
            <w:t>☐</w:t>
          </w:r>
        </w:sdtContent>
      </w:sdt>
    </w:p>
    <w:p w14:paraId="03D090E2" w14:textId="77777777" w:rsidR="00B33D55" w:rsidRPr="000731F9" w:rsidRDefault="00B33D55" w:rsidP="00B33D55">
      <w:pPr>
        <w:pStyle w:val="ListParagraph"/>
        <w:ind w:left="450"/>
        <w:rPr>
          <w:rFonts w:asciiTheme="minorHAnsi" w:hAnsiTheme="minorHAnsi" w:cstheme="minorHAnsi"/>
          <w:sz w:val="8"/>
          <w:szCs w:val="8"/>
        </w:rPr>
      </w:pPr>
    </w:p>
    <w:p w14:paraId="7352D3DD" w14:textId="1C9AB87E" w:rsidR="00B33D55" w:rsidRDefault="00B33D55" w:rsidP="00B33D55">
      <w:pPr>
        <w:pStyle w:val="ListParagraph"/>
        <w:rPr>
          <w:rFonts w:asciiTheme="minorHAnsi" w:hAnsiTheme="minorHAnsi" w:cstheme="minorHAnsi"/>
          <w:sz w:val="22"/>
        </w:rPr>
      </w:pPr>
      <w:r>
        <w:rPr>
          <w:rFonts w:asciiTheme="minorHAnsi" w:hAnsiTheme="minorHAnsi" w:cstheme="minorHAnsi"/>
          <w:sz w:val="22"/>
        </w:rPr>
        <w:t>If yes, please indicate your intended end-use market</w:t>
      </w:r>
      <w:r w:rsidRPr="00920D4B">
        <w:rPr>
          <w:rFonts w:asciiTheme="minorHAnsi" w:hAnsiTheme="minorHAnsi" w:cstheme="minorHAnsi"/>
          <w:sz w:val="22"/>
        </w:rPr>
        <w:t xml:space="preserve">.  </w:t>
      </w:r>
      <w:r w:rsidR="00B25301" w:rsidRPr="00920D4B">
        <w:rPr>
          <w:rFonts w:asciiTheme="minorHAnsi" w:hAnsiTheme="minorHAnsi" w:cstheme="minorHAnsi"/>
          <w:sz w:val="22"/>
        </w:rPr>
        <w:t xml:space="preserve">This license allows the processing of all items under </w:t>
      </w:r>
      <w:r w:rsidR="00B25301" w:rsidRPr="00920D4B">
        <w:rPr>
          <w:rFonts w:asciiTheme="minorHAnsi" w:hAnsiTheme="minorHAnsi" w:cstheme="minorHAnsi"/>
          <w:sz w:val="22"/>
          <w:u w:val="single"/>
        </w:rPr>
        <w:t>Part A and Part B</w:t>
      </w:r>
      <w:r w:rsidR="00B25301" w:rsidRPr="00920D4B">
        <w:rPr>
          <w:rFonts w:asciiTheme="minorHAnsi" w:hAnsiTheme="minorHAnsi" w:cstheme="minorHAnsi"/>
          <w:sz w:val="22"/>
        </w:rPr>
        <w:t xml:space="preserve">.  The </w:t>
      </w:r>
      <w:r w:rsidR="00B25301" w:rsidRPr="00920D4B">
        <w:rPr>
          <w:rFonts w:asciiTheme="minorHAnsi" w:hAnsiTheme="minorHAnsi" w:cstheme="minorHAnsi"/>
          <w:b/>
          <w:sz w:val="22"/>
        </w:rPr>
        <w:t>$2,500</w:t>
      </w:r>
      <w:r w:rsidR="00B25301" w:rsidRPr="00920D4B">
        <w:rPr>
          <w:rFonts w:asciiTheme="minorHAnsi" w:hAnsiTheme="minorHAnsi" w:cstheme="minorHAnsi"/>
          <w:sz w:val="22"/>
        </w:rPr>
        <w:t xml:space="preserve"> hemp processing license fee must be submitted prior to review</w:t>
      </w:r>
      <w:r w:rsidR="00AA185E" w:rsidRPr="00920D4B">
        <w:rPr>
          <w:rFonts w:asciiTheme="minorHAnsi" w:hAnsiTheme="minorHAnsi" w:cstheme="minorHAnsi"/>
          <w:sz w:val="22"/>
        </w:rPr>
        <w:t xml:space="preserve"> and is </w:t>
      </w:r>
      <w:r w:rsidR="00AA185E" w:rsidRPr="00920D4B">
        <w:rPr>
          <w:rFonts w:asciiTheme="minorHAnsi" w:hAnsiTheme="minorHAnsi" w:cstheme="minorHAnsi"/>
          <w:sz w:val="22"/>
          <w:u w:val="single"/>
        </w:rPr>
        <w:t>required</w:t>
      </w:r>
      <w:r w:rsidR="00AA185E" w:rsidRPr="00920D4B">
        <w:rPr>
          <w:rFonts w:asciiTheme="minorHAnsi" w:hAnsiTheme="minorHAnsi" w:cstheme="minorHAnsi"/>
          <w:sz w:val="22"/>
        </w:rPr>
        <w:t xml:space="preserve"> for the processing of hemp floral and root</w:t>
      </w:r>
      <w:r w:rsidR="00B25301" w:rsidRPr="00920D4B">
        <w:rPr>
          <w:rFonts w:asciiTheme="minorHAnsi" w:hAnsiTheme="minorHAnsi" w:cstheme="minorHAnsi"/>
          <w:sz w:val="22"/>
        </w:rPr>
        <w:t>.</w:t>
      </w:r>
      <w:r w:rsidR="00B25301" w:rsidRPr="00B25301">
        <w:rPr>
          <w:rFonts w:asciiTheme="minorHAnsi" w:hAnsiTheme="minorHAnsi" w:cstheme="minorHAnsi"/>
          <w:sz w:val="22"/>
        </w:rPr>
        <w:t xml:space="preserve">  </w:t>
      </w:r>
    </w:p>
    <w:p w14:paraId="4B96B41B" w14:textId="77777777" w:rsidR="00B33D55" w:rsidRPr="000731F9" w:rsidRDefault="00B33D55" w:rsidP="00B33D55">
      <w:pPr>
        <w:pStyle w:val="ListParagraph"/>
        <w:ind w:left="450"/>
        <w:rPr>
          <w:rFonts w:asciiTheme="minorHAnsi" w:hAnsiTheme="minorHAnsi" w:cstheme="minorHAnsi"/>
          <w:sz w:val="8"/>
          <w:szCs w:val="8"/>
        </w:rPr>
      </w:pPr>
    </w:p>
    <w:bookmarkStart w:id="3" w:name="_Hlk16835937"/>
    <w:p w14:paraId="6F883C28" w14:textId="630550BE" w:rsidR="00B33D55" w:rsidRPr="00193896" w:rsidRDefault="00F27C98" w:rsidP="00B33D55">
      <w:pPr>
        <w:pStyle w:val="ListParagraph"/>
        <w:rPr>
          <w:rFonts w:asciiTheme="minorHAnsi" w:hAnsiTheme="minorHAnsi" w:cstheme="minorHAnsi"/>
          <w:sz w:val="22"/>
        </w:rPr>
      </w:pPr>
      <w:sdt>
        <w:sdtPr>
          <w:rPr>
            <w:rFonts w:asciiTheme="minorHAnsi" w:hAnsiTheme="minorHAnsi" w:cstheme="minorHAnsi"/>
            <w:sz w:val="20"/>
          </w:rPr>
          <w:id w:val="-522869310"/>
          <w14:checkbox>
            <w14:checked w14:val="0"/>
            <w14:checkedState w14:val="2612" w14:font="MS Gothic"/>
            <w14:uncheckedState w14:val="2610" w14:font="MS Gothic"/>
          </w14:checkbox>
        </w:sdtPr>
        <w:sdtEndPr/>
        <w:sdtContent>
          <w:r w:rsidR="00B33D55">
            <w:rPr>
              <w:rFonts w:ascii="MS Gothic" w:eastAsia="MS Gothic" w:hAnsi="MS Gothic" w:cstheme="minorHAnsi" w:hint="eastAsia"/>
              <w:sz w:val="20"/>
            </w:rPr>
            <w:t>☐</w:t>
          </w:r>
        </w:sdtContent>
      </w:sdt>
      <w:r w:rsidR="00B33D55">
        <w:rPr>
          <w:rFonts w:asciiTheme="minorHAnsi" w:hAnsiTheme="minorHAnsi" w:cstheme="minorHAnsi"/>
          <w:sz w:val="20"/>
        </w:rPr>
        <w:t xml:space="preserve"> </w:t>
      </w:r>
      <w:r w:rsidR="00B33D55" w:rsidRPr="00193896">
        <w:rPr>
          <w:rFonts w:asciiTheme="minorHAnsi" w:hAnsiTheme="minorHAnsi" w:cstheme="minorHAnsi"/>
          <w:sz w:val="22"/>
        </w:rPr>
        <w:t xml:space="preserve">Extraction of </w:t>
      </w:r>
      <w:r w:rsidR="00920D4B">
        <w:rPr>
          <w:rFonts w:asciiTheme="minorHAnsi" w:hAnsiTheme="minorHAnsi" w:cstheme="minorHAnsi"/>
          <w:sz w:val="22"/>
        </w:rPr>
        <w:t>cannabinoid oil</w:t>
      </w:r>
      <w:r w:rsidR="00B33D55" w:rsidRPr="00193896">
        <w:rPr>
          <w:rFonts w:asciiTheme="minorHAnsi" w:hAnsiTheme="minorHAnsi" w:cstheme="minorHAnsi"/>
          <w:sz w:val="22"/>
        </w:rPr>
        <w:t xml:space="preserve"> for:</w:t>
      </w:r>
    </w:p>
    <w:p w14:paraId="5878CE41" w14:textId="34FD52F9" w:rsidR="00B33D55" w:rsidRDefault="00F27C98" w:rsidP="00B33D55">
      <w:pPr>
        <w:ind w:left="630" w:firstLine="360"/>
        <w:rPr>
          <w:rFonts w:asciiTheme="minorHAnsi" w:hAnsiTheme="minorHAnsi" w:cstheme="minorHAnsi"/>
          <w:sz w:val="20"/>
        </w:rPr>
      </w:pPr>
      <w:sdt>
        <w:sdtPr>
          <w:rPr>
            <w:rFonts w:asciiTheme="minorHAnsi" w:hAnsiTheme="minorHAnsi" w:cstheme="minorHAnsi"/>
            <w:sz w:val="20"/>
          </w:rPr>
          <w:id w:val="94452795"/>
          <w14:checkbox>
            <w14:checked w14:val="0"/>
            <w14:checkedState w14:val="2612" w14:font="MS Gothic"/>
            <w14:uncheckedState w14:val="2610" w14:font="MS Gothic"/>
          </w14:checkbox>
        </w:sdtPr>
        <w:sdtEndPr/>
        <w:sdtContent>
          <w:r w:rsidR="00B33D55">
            <w:rPr>
              <w:rFonts w:ascii="MS Gothic" w:eastAsia="MS Gothic" w:hAnsi="MS Gothic" w:cstheme="minorHAnsi" w:hint="eastAsia"/>
              <w:sz w:val="20"/>
            </w:rPr>
            <w:t>☐</w:t>
          </w:r>
        </w:sdtContent>
      </w:sdt>
      <w:r w:rsidR="00B33D55">
        <w:rPr>
          <w:rFonts w:asciiTheme="minorHAnsi" w:hAnsiTheme="minorHAnsi" w:cstheme="minorHAnsi"/>
          <w:sz w:val="20"/>
        </w:rPr>
        <w:t xml:space="preserve"> </w:t>
      </w:r>
      <w:r w:rsidR="00920D4B">
        <w:rPr>
          <w:rFonts w:asciiTheme="minorHAnsi" w:hAnsiTheme="minorHAnsi" w:cstheme="minorHAnsi"/>
          <w:sz w:val="20"/>
        </w:rPr>
        <w:t>Cannabinoid</w:t>
      </w:r>
      <w:r w:rsidR="00B33D55">
        <w:rPr>
          <w:rFonts w:asciiTheme="minorHAnsi" w:hAnsiTheme="minorHAnsi" w:cstheme="minorHAnsi"/>
          <w:sz w:val="20"/>
        </w:rPr>
        <w:t xml:space="preserve"> Isolate</w:t>
      </w:r>
    </w:p>
    <w:p w14:paraId="2D8D7A0B" w14:textId="77777777" w:rsidR="00B33D55" w:rsidRDefault="00F27C98" w:rsidP="00B33D55">
      <w:pPr>
        <w:ind w:left="630" w:firstLine="360"/>
        <w:rPr>
          <w:rFonts w:asciiTheme="minorHAnsi" w:hAnsiTheme="minorHAnsi" w:cstheme="minorHAnsi"/>
          <w:sz w:val="20"/>
        </w:rPr>
      </w:pPr>
      <w:sdt>
        <w:sdtPr>
          <w:rPr>
            <w:rFonts w:asciiTheme="minorHAnsi" w:hAnsiTheme="minorHAnsi" w:cstheme="minorHAnsi"/>
            <w:sz w:val="20"/>
          </w:rPr>
          <w:id w:val="-966122102"/>
          <w14:checkbox>
            <w14:checked w14:val="0"/>
            <w14:checkedState w14:val="2612" w14:font="MS Gothic"/>
            <w14:uncheckedState w14:val="2610" w14:font="MS Gothic"/>
          </w14:checkbox>
        </w:sdtPr>
        <w:sdtEndPr/>
        <w:sdtContent>
          <w:r w:rsidR="00B33D55">
            <w:rPr>
              <w:rFonts w:ascii="MS Gothic" w:eastAsia="MS Gothic" w:hAnsi="MS Gothic" w:cstheme="minorHAnsi" w:hint="eastAsia"/>
              <w:sz w:val="20"/>
            </w:rPr>
            <w:t>☐</w:t>
          </w:r>
        </w:sdtContent>
      </w:sdt>
      <w:r w:rsidR="00B33D55">
        <w:rPr>
          <w:rFonts w:asciiTheme="minorHAnsi" w:hAnsiTheme="minorHAnsi" w:cstheme="minorHAnsi"/>
          <w:sz w:val="20"/>
        </w:rPr>
        <w:t xml:space="preserve"> Research</w:t>
      </w:r>
    </w:p>
    <w:p w14:paraId="278FB716" w14:textId="77777777" w:rsidR="00B33D55" w:rsidRDefault="00F27C98" w:rsidP="00B33D55">
      <w:pPr>
        <w:ind w:left="630" w:firstLine="360"/>
        <w:rPr>
          <w:rFonts w:asciiTheme="minorHAnsi" w:hAnsiTheme="minorHAnsi" w:cstheme="minorHAnsi"/>
          <w:sz w:val="20"/>
        </w:rPr>
      </w:pPr>
      <w:sdt>
        <w:sdtPr>
          <w:rPr>
            <w:rFonts w:asciiTheme="minorHAnsi" w:hAnsiTheme="minorHAnsi" w:cstheme="minorHAnsi"/>
            <w:sz w:val="20"/>
          </w:rPr>
          <w:id w:val="1886901249"/>
          <w14:checkbox>
            <w14:checked w14:val="0"/>
            <w14:checkedState w14:val="2612" w14:font="MS Gothic"/>
            <w14:uncheckedState w14:val="2610" w14:font="MS Gothic"/>
          </w14:checkbox>
        </w:sdtPr>
        <w:sdtEndPr/>
        <w:sdtContent>
          <w:r w:rsidR="00B33D55">
            <w:rPr>
              <w:rFonts w:ascii="MS Gothic" w:eastAsia="MS Gothic" w:hAnsi="MS Gothic" w:cstheme="minorHAnsi" w:hint="eastAsia"/>
              <w:sz w:val="20"/>
            </w:rPr>
            <w:t>☐</w:t>
          </w:r>
        </w:sdtContent>
      </w:sdt>
      <w:r w:rsidR="00B33D55">
        <w:rPr>
          <w:rFonts w:asciiTheme="minorHAnsi" w:hAnsiTheme="minorHAnsi" w:cstheme="minorHAnsi"/>
          <w:sz w:val="20"/>
        </w:rPr>
        <w:t xml:space="preserve"> Cosmetics</w:t>
      </w:r>
    </w:p>
    <w:p w14:paraId="4F6F9E95" w14:textId="77777777" w:rsidR="00B33D55" w:rsidRDefault="00F27C98" w:rsidP="00B33D55">
      <w:pPr>
        <w:ind w:left="630" w:firstLine="360"/>
        <w:rPr>
          <w:rFonts w:asciiTheme="minorHAnsi" w:hAnsiTheme="minorHAnsi" w:cstheme="minorHAnsi"/>
          <w:sz w:val="20"/>
        </w:rPr>
      </w:pPr>
      <w:sdt>
        <w:sdtPr>
          <w:rPr>
            <w:rFonts w:asciiTheme="minorHAnsi" w:hAnsiTheme="minorHAnsi" w:cstheme="minorHAnsi"/>
            <w:sz w:val="20"/>
          </w:rPr>
          <w:id w:val="958226154"/>
          <w14:checkbox>
            <w14:checked w14:val="0"/>
            <w14:checkedState w14:val="2612" w14:font="MS Gothic"/>
            <w14:uncheckedState w14:val="2610" w14:font="MS Gothic"/>
          </w14:checkbox>
        </w:sdtPr>
        <w:sdtEndPr/>
        <w:sdtContent>
          <w:r w:rsidR="00B33D55">
            <w:rPr>
              <w:rFonts w:ascii="MS Gothic" w:eastAsia="MS Gothic" w:hAnsi="MS Gothic" w:cstheme="minorHAnsi" w:hint="eastAsia"/>
              <w:sz w:val="20"/>
            </w:rPr>
            <w:t>☐</w:t>
          </w:r>
        </w:sdtContent>
      </w:sdt>
      <w:r w:rsidR="00B33D55">
        <w:rPr>
          <w:rFonts w:asciiTheme="minorHAnsi" w:hAnsiTheme="minorHAnsi" w:cstheme="minorHAnsi"/>
          <w:sz w:val="20"/>
        </w:rPr>
        <w:t xml:space="preserve"> Ingredient for further processing</w:t>
      </w:r>
    </w:p>
    <w:p w14:paraId="0823A0EF" w14:textId="77777777" w:rsidR="00B33D55" w:rsidRDefault="00F27C98" w:rsidP="00B33D55">
      <w:pPr>
        <w:ind w:left="630" w:firstLine="360"/>
        <w:rPr>
          <w:rFonts w:asciiTheme="minorHAnsi" w:hAnsiTheme="minorHAnsi" w:cstheme="minorHAnsi"/>
          <w:sz w:val="22"/>
        </w:rPr>
      </w:pPr>
      <w:sdt>
        <w:sdtPr>
          <w:rPr>
            <w:rFonts w:asciiTheme="minorHAnsi" w:hAnsiTheme="minorHAnsi" w:cstheme="minorHAnsi"/>
            <w:sz w:val="20"/>
          </w:rPr>
          <w:id w:val="-465121836"/>
          <w14:checkbox>
            <w14:checked w14:val="0"/>
            <w14:checkedState w14:val="2612" w14:font="MS Gothic"/>
            <w14:uncheckedState w14:val="2610" w14:font="MS Gothic"/>
          </w14:checkbox>
        </w:sdtPr>
        <w:sdtEndPr/>
        <w:sdtContent>
          <w:r w:rsidR="00B33D55">
            <w:rPr>
              <w:rFonts w:ascii="MS Gothic" w:eastAsia="MS Gothic" w:hAnsi="MS Gothic" w:cstheme="minorHAnsi" w:hint="eastAsia"/>
              <w:sz w:val="20"/>
            </w:rPr>
            <w:t>☐</w:t>
          </w:r>
        </w:sdtContent>
      </w:sdt>
      <w:r w:rsidR="00B33D55">
        <w:rPr>
          <w:rFonts w:asciiTheme="minorHAnsi" w:hAnsiTheme="minorHAnsi" w:cstheme="minorHAnsi"/>
          <w:sz w:val="20"/>
        </w:rPr>
        <w:t xml:space="preserve">  Other, list _________________________</w:t>
      </w:r>
    </w:p>
    <w:bookmarkEnd w:id="3"/>
    <w:p w14:paraId="1A2F7265" w14:textId="29443C1F" w:rsidR="00B33D55" w:rsidRDefault="00B33D55" w:rsidP="00B33D55">
      <w:pPr>
        <w:tabs>
          <w:tab w:val="left" w:pos="1080"/>
          <w:tab w:val="left" w:pos="5760"/>
        </w:tabs>
        <w:ind w:left="450"/>
        <w:rPr>
          <w:rFonts w:asciiTheme="minorHAnsi" w:hAnsiTheme="minorHAnsi" w:cstheme="minorHAnsi"/>
          <w:sz w:val="22"/>
        </w:rPr>
      </w:pPr>
    </w:p>
    <w:p w14:paraId="4E2BCFB6" w14:textId="12DCC005" w:rsidR="00FA7EF2" w:rsidRPr="00304E1A" w:rsidRDefault="00B33D55" w:rsidP="00B33D55">
      <w:pPr>
        <w:ind w:left="450"/>
        <w:rPr>
          <w:rFonts w:asciiTheme="minorHAnsi" w:hAnsiTheme="minorHAnsi" w:cstheme="minorHAnsi"/>
          <w:sz w:val="20"/>
        </w:rPr>
      </w:pPr>
      <w:r>
        <w:rPr>
          <w:rFonts w:asciiTheme="minorHAnsi" w:hAnsiTheme="minorHAnsi" w:cstheme="minorHAnsi"/>
          <w:sz w:val="22"/>
        </w:rPr>
        <w:t>B</w:t>
      </w:r>
      <w:r w:rsidR="00FA7EF2">
        <w:rPr>
          <w:rFonts w:asciiTheme="minorHAnsi" w:hAnsiTheme="minorHAnsi" w:cstheme="minorHAnsi"/>
          <w:sz w:val="22"/>
        </w:rPr>
        <w:t>. Hemp grain, seed, seed oil, and/or fiber</w:t>
      </w:r>
      <w:r w:rsidR="00AA185E">
        <w:rPr>
          <w:rFonts w:asciiTheme="minorHAnsi" w:hAnsiTheme="minorHAnsi" w:cstheme="minorHAnsi"/>
          <w:sz w:val="22"/>
        </w:rPr>
        <w:t>?</w:t>
      </w:r>
      <w:r w:rsidR="00FA7EF2">
        <w:rPr>
          <w:rFonts w:asciiTheme="minorHAnsi" w:hAnsiTheme="minorHAnsi" w:cstheme="minorHAnsi"/>
          <w:sz w:val="22"/>
        </w:rPr>
        <w:t xml:space="preserve">  Yes </w:t>
      </w:r>
      <w:sdt>
        <w:sdtPr>
          <w:rPr>
            <w:rFonts w:asciiTheme="minorHAnsi" w:hAnsiTheme="minorHAnsi" w:cstheme="minorHAnsi"/>
            <w:sz w:val="20"/>
          </w:rPr>
          <w:id w:val="-1288344330"/>
          <w14:checkbox>
            <w14:checked w14:val="0"/>
            <w14:checkedState w14:val="2612" w14:font="MS Gothic"/>
            <w14:uncheckedState w14:val="2610" w14:font="MS Gothic"/>
          </w14:checkbox>
        </w:sdtPr>
        <w:sdtEndPr/>
        <w:sdtContent>
          <w:r w:rsidR="00FA7EF2">
            <w:rPr>
              <w:rFonts w:ascii="MS Gothic" w:eastAsia="MS Gothic" w:hAnsi="MS Gothic" w:cstheme="minorHAnsi" w:hint="eastAsia"/>
              <w:sz w:val="20"/>
            </w:rPr>
            <w:t>☐</w:t>
          </w:r>
        </w:sdtContent>
      </w:sdt>
      <w:r w:rsidR="00304E1A">
        <w:rPr>
          <w:rFonts w:asciiTheme="minorHAnsi" w:hAnsiTheme="minorHAnsi" w:cstheme="minorHAnsi"/>
          <w:sz w:val="20"/>
        </w:rPr>
        <w:t xml:space="preserve">  No </w:t>
      </w:r>
      <w:sdt>
        <w:sdtPr>
          <w:rPr>
            <w:rFonts w:asciiTheme="minorHAnsi" w:hAnsiTheme="minorHAnsi" w:cstheme="minorHAnsi"/>
            <w:sz w:val="20"/>
          </w:rPr>
          <w:id w:val="1925535129"/>
          <w14:checkbox>
            <w14:checked w14:val="0"/>
            <w14:checkedState w14:val="2612" w14:font="MS Gothic"/>
            <w14:uncheckedState w14:val="2610" w14:font="MS Gothic"/>
          </w14:checkbox>
        </w:sdtPr>
        <w:sdtEndPr/>
        <w:sdtContent>
          <w:r w:rsidR="00304E1A">
            <w:rPr>
              <w:rFonts w:ascii="MS Gothic" w:eastAsia="MS Gothic" w:hAnsi="MS Gothic" w:cstheme="minorHAnsi" w:hint="eastAsia"/>
              <w:sz w:val="20"/>
            </w:rPr>
            <w:t>☐</w:t>
          </w:r>
        </w:sdtContent>
      </w:sdt>
      <w:r w:rsidR="00304E1A">
        <w:rPr>
          <w:rFonts w:asciiTheme="minorHAnsi" w:hAnsiTheme="minorHAnsi" w:cstheme="minorHAnsi"/>
          <w:sz w:val="20"/>
        </w:rPr>
        <w:t xml:space="preserve"> </w:t>
      </w:r>
    </w:p>
    <w:p w14:paraId="6FD331AC" w14:textId="77777777" w:rsidR="00304E1A" w:rsidRPr="00A45B59" w:rsidRDefault="00FA7EF2" w:rsidP="00FA7EF2">
      <w:pPr>
        <w:pStyle w:val="ListParagraph"/>
        <w:ind w:left="450"/>
        <w:rPr>
          <w:rFonts w:asciiTheme="minorHAnsi" w:hAnsiTheme="minorHAnsi" w:cstheme="minorHAnsi"/>
          <w:sz w:val="12"/>
          <w:szCs w:val="12"/>
        </w:rPr>
      </w:pPr>
      <w:r>
        <w:rPr>
          <w:rFonts w:asciiTheme="minorHAnsi" w:hAnsiTheme="minorHAnsi" w:cstheme="minorHAnsi"/>
          <w:sz w:val="22"/>
        </w:rPr>
        <w:tab/>
      </w:r>
    </w:p>
    <w:p w14:paraId="52A8D38A" w14:textId="1E70C732" w:rsidR="00B25301" w:rsidRPr="00B25301" w:rsidRDefault="00FA7EF2" w:rsidP="00B25301">
      <w:pPr>
        <w:ind w:left="720"/>
        <w:rPr>
          <w:rFonts w:asciiTheme="minorHAnsi" w:hAnsiTheme="minorHAnsi" w:cstheme="minorHAnsi"/>
          <w:sz w:val="22"/>
        </w:rPr>
      </w:pPr>
      <w:r>
        <w:rPr>
          <w:rFonts w:asciiTheme="minorHAnsi" w:hAnsiTheme="minorHAnsi" w:cstheme="minorHAnsi"/>
          <w:sz w:val="22"/>
        </w:rPr>
        <w:t>If yes, please indicate your intended end-use market.</w:t>
      </w:r>
      <w:r w:rsidR="00B25301" w:rsidRPr="00B25301">
        <w:t xml:space="preserve"> </w:t>
      </w:r>
      <w:r w:rsidR="00B25301" w:rsidRPr="00920D4B">
        <w:rPr>
          <w:rFonts w:asciiTheme="minorHAnsi" w:hAnsiTheme="minorHAnsi" w:cstheme="minorHAnsi"/>
          <w:sz w:val="22"/>
        </w:rPr>
        <w:t xml:space="preserve">This license allows the processing of items under </w:t>
      </w:r>
      <w:r w:rsidR="00B25301" w:rsidRPr="00920D4B">
        <w:rPr>
          <w:rFonts w:asciiTheme="minorHAnsi" w:hAnsiTheme="minorHAnsi" w:cstheme="minorHAnsi"/>
          <w:sz w:val="22"/>
          <w:u w:val="single"/>
        </w:rPr>
        <w:t>Part B</w:t>
      </w:r>
      <w:r w:rsidR="00B25301" w:rsidRPr="00920D4B">
        <w:rPr>
          <w:rFonts w:asciiTheme="minorHAnsi" w:hAnsiTheme="minorHAnsi" w:cstheme="minorHAnsi"/>
          <w:sz w:val="22"/>
        </w:rPr>
        <w:t xml:space="preserve"> </w:t>
      </w:r>
      <w:r w:rsidR="00B25301" w:rsidRPr="00920D4B">
        <w:rPr>
          <w:rFonts w:asciiTheme="minorHAnsi" w:hAnsiTheme="minorHAnsi" w:cstheme="minorHAnsi"/>
          <w:sz w:val="22"/>
          <w:u w:val="single"/>
        </w:rPr>
        <w:t>only</w:t>
      </w:r>
      <w:r w:rsidR="00B25301" w:rsidRPr="00920D4B">
        <w:rPr>
          <w:rFonts w:asciiTheme="minorHAnsi" w:hAnsiTheme="minorHAnsi" w:cstheme="minorHAnsi"/>
          <w:sz w:val="22"/>
        </w:rPr>
        <w:t xml:space="preserve">.  The </w:t>
      </w:r>
      <w:r w:rsidR="00B25301" w:rsidRPr="00920D4B">
        <w:rPr>
          <w:rFonts w:asciiTheme="minorHAnsi" w:hAnsiTheme="minorHAnsi" w:cstheme="minorHAnsi"/>
          <w:b/>
          <w:sz w:val="22"/>
        </w:rPr>
        <w:t>$1,000</w:t>
      </w:r>
      <w:r w:rsidR="00B25301" w:rsidRPr="00920D4B">
        <w:rPr>
          <w:rFonts w:asciiTheme="minorHAnsi" w:hAnsiTheme="minorHAnsi" w:cstheme="minorHAnsi"/>
          <w:sz w:val="22"/>
        </w:rPr>
        <w:t xml:space="preserve"> hemp processing license fee must be submitted prior to review.</w:t>
      </w:r>
      <w:r w:rsidR="00AA185E" w:rsidRPr="00920D4B">
        <w:rPr>
          <w:rFonts w:asciiTheme="minorHAnsi" w:hAnsiTheme="minorHAnsi" w:cstheme="minorHAnsi"/>
          <w:sz w:val="22"/>
        </w:rPr>
        <w:t xml:space="preserve">  The license to process grain, seed, seed oil and fiber is </w:t>
      </w:r>
      <w:r w:rsidR="00AA185E" w:rsidRPr="00920D4B">
        <w:rPr>
          <w:rFonts w:asciiTheme="minorHAnsi" w:hAnsiTheme="minorHAnsi" w:cstheme="minorHAnsi"/>
          <w:sz w:val="22"/>
          <w:u w:val="single"/>
        </w:rPr>
        <w:t>voluntary</w:t>
      </w:r>
      <w:r w:rsidR="00AA185E" w:rsidRPr="00920D4B">
        <w:rPr>
          <w:rFonts w:asciiTheme="minorHAnsi" w:hAnsiTheme="minorHAnsi" w:cstheme="minorHAnsi"/>
          <w:sz w:val="22"/>
        </w:rPr>
        <w:t xml:space="preserve"> and offered only for verification of licensure.</w:t>
      </w:r>
      <w:r w:rsidR="00B25301" w:rsidRPr="00B25301">
        <w:rPr>
          <w:rFonts w:asciiTheme="minorHAnsi" w:hAnsiTheme="minorHAnsi" w:cstheme="minorHAnsi"/>
          <w:sz w:val="22"/>
        </w:rPr>
        <w:t xml:space="preserve">  </w:t>
      </w:r>
    </w:p>
    <w:p w14:paraId="7E8D4B95" w14:textId="56326A58" w:rsidR="00FA7EF2" w:rsidRPr="00304E1A" w:rsidRDefault="00FA7EF2" w:rsidP="00304E1A">
      <w:pPr>
        <w:pStyle w:val="ListParagraph"/>
        <w:ind w:left="450" w:firstLine="270"/>
        <w:rPr>
          <w:rFonts w:asciiTheme="minorHAnsi" w:hAnsiTheme="minorHAnsi" w:cstheme="minorHAnsi"/>
          <w:sz w:val="8"/>
          <w:szCs w:val="8"/>
        </w:rPr>
      </w:pPr>
      <w:r>
        <w:rPr>
          <w:rFonts w:asciiTheme="minorHAnsi" w:hAnsiTheme="minorHAnsi" w:cstheme="minorHAnsi"/>
          <w:sz w:val="22"/>
        </w:rPr>
        <w:tab/>
      </w:r>
    </w:p>
    <w:p w14:paraId="35A04646" w14:textId="7CF5395B" w:rsidR="00FA7EF2" w:rsidRPr="00FA7EF2" w:rsidRDefault="00FA7EF2" w:rsidP="00304E1A">
      <w:pPr>
        <w:tabs>
          <w:tab w:val="left" w:pos="5400"/>
        </w:tabs>
        <w:ind w:left="900"/>
        <w:rPr>
          <w:rFonts w:asciiTheme="minorHAnsi" w:hAnsiTheme="minorHAnsi" w:cstheme="minorHAnsi"/>
          <w:sz w:val="22"/>
        </w:rPr>
      </w:pPr>
      <w:r w:rsidRPr="00FA7EF2">
        <w:rPr>
          <w:rFonts w:ascii="MS Gothic" w:eastAsia="MS Gothic" w:hAnsi="MS Gothic" w:cstheme="minorHAnsi" w:hint="eastAsia"/>
          <w:sz w:val="20"/>
        </w:rPr>
        <w:t>☐</w:t>
      </w:r>
      <w:r w:rsidRPr="00FA7EF2">
        <w:rPr>
          <w:rFonts w:asciiTheme="minorHAnsi" w:hAnsiTheme="minorHAnsi" w:cstheme="minorHAnsi"/>
          <w:sz w:val="20"/>
        </w:rPr>
        <w:t xml:space="preserve"> </w:t>
      </w:r>
      <w:r w:rsidRPr="00FA7EF2">
        <w:rPr>
          <w:rFonts w:asciiTheme="minorHAnsi" w:hAnsiTheme="minorHAnsi" w:cstheme="minorHAnsi"/>
          <w:sz w:val="22"/>
          <w:szCs w:val="22"/>
        </w:rPr>
        <w:t xml:space="preserve">Grain for: </w:t>
      </w:r>
    </w:p>
    <w:bookmarkStart w:id="4" w:name="_Hlk16836158"/>
    <w:p w14:paraId="60B4B3E2" w14:textId="3C53F935" w:rsidR="00FA7EF2" w:rsidRPr="00B00DAE" w:rsidRDefault="00F27C98" w:rsidP="00304E1A">
      <w:pPr>
        <w:tabs>
          <w:tab w:val="left" w:pos="1080"/>
          <w:tab w:val="left" w:pos="5760"/>
        </w:tabs>
        <w:ind w:left="900" w:firstLine="360"/>
        <w:rPr>
          <w:rFonts w:asciiTheme="minorHAnsi" w:hAnsiTheme="minorHAnsi" w:cstheme="minorHAnsi"/>
          <w:sz w:val="20"/>
        </w:rPr>
      </w:pPr>
      <w:sdt>
        <w:sdtPr>
          <w:rPr>
            <w:rFonts w:asciiTheme="minorHAnsi" w:hAnsiTheme="minorHAnsi" w:cstheme="minorHAnsi"/>
            <w:sz w:val="20"/>
          </w:rPr>
          <w:id w:val="50204841"/>
          <w14:checkbox>
            <w14:checked w14:val="0"/>
            <w14:checkedState w14:val="2612" w14:font="MS Gothic"/>
            <w14:uncheckedState w14:val="2610" w14:font="MS Gothic"/>
          </w14:checkbox>
        </w:sdtPr>
        <w:sdtEndPr/>
        <w:sdtContent>
          <w:r w:rsidR="00FA7EF2">
            <w:rPr>
              <w:rFonts w:ascii="MS Gothic" w:eastAsia="MS Gothic" w:hAnsi="MS Gothic" w:cstheme="minorHAnsi" w:hint="eastAsia"/>
              <w:sz w:val="20"/>
            </w:rPr>
            <w:t>☐</w:t>
          </w:r>
        </w:sdtContent>
      </w:sdt>
      <w:r w:rsidR="00FA7EF2">
        <w:rPr>
          <w:rFonts w:asciiTheme="minorHAnsi" w:hAnsiTheme="minorHAnsi" w:cstheme="minorHAnsi"/>
          <w:sz w:val="20"/>
        </w:rPr>
        <w:t xml:space="preserve"> Food/Beverage</w:t>
      </w:r>
      <w:r w:rsidR="00FA7EF2">
        <w:rPr>
          <w:rFonts w:asciiTheme="minorHAnsi" w:hAnsiTheme="minorHAnsi" w:cstheme="minorHAnsi"/>
          <w:sz w:val="20"/>
        </w:rPr>
        <w:tab/>
      </w:r>
    </w:p>
    <w:p w14:paraId="0F65D7BF" w14:textId="72B052F0" w:rsidR="00FA7EF2" w:rsidRDefault="00FA7EF2" w:rsidP="00304E1A">
      <w:pPr>
        <w:tabs>
          <w:tab w:val="left" w:pos="1080"/>
          <w:tab w:val="left" w:pos="5760"/>
        </w:tabs>
        <w:ind w:left="900" w:firstLine="360"/>
        <w:rPr>
          <w:rFonts w:asciiTheme="minorHAnsi" w:hAnsiTheme="minorHAnsi" w:cstheme="minorHAnsi"/>
          <w:sz w:val="20"/>
        </w:rPr>
      </w:pPr>
      <w:r w:rsidRPr="00B00DAE">
        <w:rPr>
          <w:rFonts w:ascii="Segoe UI Symbol" w:hAnsi="Segoe UI Symbol" w:cs="Segoe UI Symbol"/>
          <w:sz w:val="20"/>
        </w:rPr>
        <w:t>☐</w:t>
      </w:r>
      <w:r w:rsidRPr="00B00DAE">
        <w:rPr>
          <w:rFonts w:asciiTheme="minorHAnsi" w:hAnsiTheme="minorHAnsi" w:cstheme="minorHAnsi"/>
          <w:sz w:val="20"/>
        </w:rPr>
        <w:t xml:space="preserve"> Seed Oil</w:t>
      </w:r>
      <w:r>
        <w:rPr>
          <w:rFonts w:asciiTheme="minorHAnsi" w:hAnsiTheme="minorHAnsi" w:cstheme="minorHAnsi"/>
          <w:sz w:val="20"/>
        </w:rPr>
        <w:tab/>
      </w:r>
    </w:p>
    <w:p w14:paraId="51126A6A" w14:textId="127B6E49" w:rsidR="00FA7EF2" w:rsidRDefault="00FA7EF2" w:rsidP="00304E1A">
      <w:pPr>
        <w:tabs>
          <w:tab w:val="left" w:pos="1080"/>
          <w:tab w:val="left" w:pos="5760"/>
        </w:tabs>
        <w:ind w:left="900" w:firstLine="360"/>
        <w:rPr>
          <w:rFonts w:asciiTheme="minorHAnsi" w:hAnsiTheme="minorHAnsi" w:cstheme="minorHAnsi"/>
          <w:sz w:val="20"/>
        </w:rPr>
      </w:pPr>
      <w:r w:rsidRPr="00B00DAE">
        <w:rPr>
          <w:rFonts w:ascii="Segoe UI Symbol" w:hAnsi="Segoe UI Symbol" w:cs="Segoe UI Symbol"/>
          <w:sz w:val="20"/>
        </w:rPr>
        <w:t>☐</w:t>
      </w:r>
      <w:r w:rsidRPr="00B00DAE">
        <w:rPr>
          <w:rFonts w:asciiTheme="minorHAnsi" w:hAnsiTheme="minorHAnsi" w:cstheme="minorHAnsi"/>
          <w:sz w:val="20"/>
        </w:rPr>
        <w:t xml:space="preserve"> Research</w:t>
      </w:r>
      <w:r>
        <w:rPr>
          <w:rFonts w:asciiTheme="minorHAnsi" w:hAnsiTheme="minorHAnsi" w:cstheme="minorHAnsi"/>
          <w:sz w:val="20"/>
        </w:rPr>
        <w:tab/>
      </w:r>
    </w:p>
    <w:p w14:paraId="4A894EE8" w14:textId="77777777" w:rsidR="00FA7EF2" w:rsidRPr="00B00DAE" w:rsidRDefault="00FA7EF2" w:rsidP="00304E1A">
      <w:pPr>
        <w:tabs>
          <w:tab w:val="left" w:pos="1080"/>
          <w:tab w:val="left" w:pos="5760"/>
        </w:tabs>
        <w:ind w:left="900" w:firstLine="360"/>
        <w:rPr>
          <w:rFonts w:asciiTheme="minorHAnsi" w:hAnsiTheme="minorHAnsi" w:cstheme="minorHAnsi"/>
          <w:sz w:val="20"/>
        </w:rPr>
      </w:pPr>
      <w:r w:rsidRPr="00B00DAE">
        <w:rPr>
          <w:rFonts w:ascii="Segoe UI Symbol" w:hAnsi="Segoe UI Symbol" w:cs="Segoe UI Symbol"/>
          <w:sz w:val="20"/>
        </w:rPr>
        <w:t>☐</w:t>
      </w:r>
      <w:r w:rsidRPr="00B00DAE">
        <w:rPr>
          <w:rFonts w:asciiTheme="minorHAnsi" w:hAnsiTheme="minorHAnsi" w:cstheme="minorHAnsi"/>
          <w:sz w:val="20"/>
        </w:rPr>
        <w:t xml:space="preserve"> Cosmetics</w:t>
      </w:r>
      <w:r>
        <w:rPr>
          <w:rFonts w:asciiTheme="minorHAnsi" w:hAnsiTheme="minorHAnsi" w:cstheme="minorHAnsi"/>
          <w:sz w:val="20"/>
        </w:rPr>
        <w:tab/>
      </w:r>
    </w:p>
    <w:p w14:paraId="10A4F16D" w14:textId="77777777" w:rsidR="00FA7EF2" w:rsidRPr="00B00DAE" w:rsidRDefault="00FA7EF2" w:rsidP="00304E1A">
      <w:pPr>
        <w:tabs>
          <w:tab w:val="left" w:pos="1080"/>
          <w:tab w:val="left" w:pos="5760"/>
        </w:tabs>
        <w:ind w:left="900" w:firstLine="360"/>
        <w:rPr>
          <w:rFonts w:asciiTheme="minorHAnsi" w:hAnsiTheme="minorHAnsi" w:cstheme="minorHAnsi"/>
          <w:sz w:val="20"/>
        </w:rPr>
      </w:pPr>
      <w:r w:rsidRPr="00B00DAE">
        <w:rPr>
          <w:rFonts w:ascii="Segoe UI Symbol" w:hAnsi="Segoe UI Symbol" w:cs="Segoe UI Symbol"/>
          <w:sz w:val="20"/>
        </w:rPr>
        <w:t>☐</w:t>
      </w:r>
      <w:r w:rsidRPr="00B00DAE">
        <w:rPr>
          <w:rFonts w:asciiTheme="minorHAnsi" w:hAnsiTheme="minorHAnsi" w:cstheme="minorHAnsi"/>
          <w:sz w:val="20"/>
        </w:rPr>
        <w:t xml:space="preserve"> Ingredient for further processing</w:t>
      </w:r>
    </w:p>
    <w:p w14:paraId="1BB1A1A7" w14:textId="4CBC968B" w:rsidR="00FA7EF2" w:rsidRDefault="00FA7EF2" w:rsidP="00304E1A">
      <w:pPr>
        <w:tabs>
          <w:tab w:val="left" w:pos="1080"/>
          <w:tab w:val="left" w:pos="5760"/>
        </w:tabs>
        <w:ind w:left="900" w:firstLine="360"/>
        <w:rPr>
          <w:rFonts w:asciiTheme="minorHAnsi" w:hAnsiTheme="minorHAnsi" w:cstheme="minorHAnsi"/>
          <w:sz w:val="20"/>
        </w:rPr>
      </w:pPr>
      <w:r w:rsidRPr="00B00DAE">
        <w:rPr>
          <w:rFonts w:ascii="Segoe UI Symbol" w:hAnsi="Segoe UI Symbol" w:cs="Segoe UI Symbol"/>
          <w:sz w:val="20"/>
        </w:rPr>
        <w:t>☐</w:t>
      </w:r>
      <w:r w:rsidRPr="00B00DAE">
        <w:rPr>
          <w:rFonts w:asciiTheme="minorHAnsi" w:hAnsiTheme="minorHAnsi" w:cstheme="minorHAnsi"/>
          <w:sz w:val="20"/>
        </w:rPr>
        <w:t xml:space="preserve"> Other, list _________________________</w:t>
      </w:r>
    </w:p>
    <w:p w14:paraId="79E832DA" w14:textId="77777777" w:rsidR="00F4490C" w:rsidRDefault="00F4490C" w:rsidP="00304E1A">
      <w:pPr>
        <w:tabs>
          <w:tab w:val="left" w:pos="1080"/>
          <w:tab w:val="left" w:pos="5760"/>
        </w:tabs>
        <w:ind w:left="900" w:firstLine="360"/>
        <w:rPr>
          <w:rFonts w:asciiTheme="minorHAnsi" w:hAnsiTheme="minorHAnsi" w:cstheme="minorHAnsi"/>
          <w:sz w:val="20"/>
        </w:rPr>
      </w:pPr>
    </w:p>
    <w:p w14:paraId="1471CC24" w14:textId="77777777" w:rsidR="00FA7EF2" w:rsidRPr="00304E1A" w:rsidRDefault="00FA7EF2" w:rsidP="00304E1A">
      <w:pPr>
        <w:tabs>
          <w:tab w:val="left" w:pos="1080"/>
          <w:tab w:val="left" w:pos="5760"/>
        </w:tabs>
        <w:ind w:left="900" w:firstLine="360"/>
        <w:rPr>
          <w:rFonts w:asciiTheme="minorHAnsi" w:hAnsiTheme="minorHAnsi" w:cstheme="minorHAnsi"/>
          <w:sz w:val="16"/>
          <w:szCs w:val="16"/>
        </w:rPr>
      </w:pPr>
    </w:p>
    <w:p w14:paraId="13C5AF3C" w14:textId="7DB8629F" w:rsidR="00FA7EF2" w:rsidRDefault="00F27C98" w:rsidP="00304E1A">
      <w:pPr>
        <w:tabs>
          <w:tab w:val="left" w:pos="1080"/>
          <w:tab w:val="left" w:pos="5760"/>
        </w:tabs>
        <w:ind w:left="900"/>
        <w:rPr>
          <w:rFonts w:asciiTheme="minorHAnsi" w:hAnsiTheme="minorHAnsi" w:cstheme="minorHAnsi"/>
          <w:sz w:val="20"/>
        </w:rPr>
      </w:pPr>
      <w:sdt>
        <w:sdtPr>
          <w:rPr>
            <w:rFonts w:ascii="MS Gothic" w:eastAsia="MS Gothic" w:hAnsi="MS Gothic" w:cstheme="minorHAnsi"/>
            <w:sz w:val="20"/>
          </w:rPr>
          <w:id w:val="1364790146"/>
          <w14:checkbox>
            <w14:checked w14:val="0"/>
            <w14:checkedState w14:val="2612" w14:font="MS Gothic"/>
            <w14:uncheckedState w14:val="2610" w14:font="MS Gothic"/>
          </w14:checkbox>
        </w:sdtPr>
        <w:sdtEndPr/>
        <w:sdtContent>
          <w:r w:rsidR="00FA7EF2">
            <w:rPr>
              <w:rFonts w:ascii="MS Gothic" w:eastAsia="MS Gothic" w:hAnsi="MS Gothic" w:cstheme="minorHAnsi" w:hint="eastAsia"/>
              <w:sz w:val="20"/>
            </w:rPr>
            <w:t>☐</w:t>
          </w:r>
        </w:sdtContent>
      </w:sdt>
      <w:r w:rsidR="00FA7EF2" w:rsidRPr="00FA7EF2">
        <w:rPr>
          <w:rFonts w:asciiTheme="minorHAnsi" w:hAnsiTheme="minorHAnsi" w:cstheme="minorHAnsi"/>
          <w:sz w:val="22"/>
          <w:szCs w:val="22"/>
        </w:rPr>
        <w:t xml:space="preserve"> Seed for:</w:t>
      </w:r>
    </w:p>
    <w:bookmarkEnd w:id="4"/>
    <w:p w14:paraId="6BCD3826" w14:textId="11801B94" w:rsidR="00FA7EF2" w:rsidRDefault="00F27C98" w:rsidP="00304E1A">
      <w:pPr>
        <w:ind w:left="1260"/>
        <w:rPr>
          <w:rFonts w:asciiTheme="minorHAnsi" w:hAnsiTheme="minorHAnsi" w:cstheme="minorHAnsi"/>
          <w:sz w:val="22"/>
        </w:rPr>
      </w:pPr>
      <w:sdt>
        <w:sdtPr>
          <w:rPr>
            <w:rFonts w:asciiTheme="minorHAnsi" w:hAnsiTheme="minorHAnsi" w:cstheme="minorHAnsi"/>
            <w:sz w:val="20"/>
          </w:rPr>
          <w:id w:val="1316991435"/>
          <w14:checkbox>
            <w14:checked w14:val="0"/>
            <w14:checkedState w14:val="2612" w14:font="MS Gothic"/>
            <w14:uncheckedState w14:val="2610" w14:font="MS Gothic"/>
          </w14:checkbox>
        </w:sdtPr>
        <w:sdtEndPr/>
        <w:sdtContent>
          <w:r w:rsidR="00304E1A">
            <w:rPr>
              <w:rFonts w:ascii="MS Gothic" w:eastAsia="MS Gothic" w:hAnsi="MS Gothic" w:cstheme="minorHAnsi" w:hint="eastAsia"/>
              <w:sz w:val="20"/>
            </w:rPr>
            <w:t>☐</w:t>
          </w:r>
        </w:sdtContent>
      </w:sdt>
      <w:r w:rsidR="00FA7EF2" w:rsidRPr="00B00DAE">
        <w:rPr>
          <w:rFonts w:asciiTheme="minorHAnsi" w:hAnsiTheme="minorHAnsi" w:cstheme="minorHAnsi"/>
          <w:sz w:val="20"/>
        </w:rPr>
        <w:t xml:space="preserve"> </w:t>
      </w:r>
      <w:r w:rsidR="00FA7EF2">
        <w:rPr>
          <w:rFonts w:asciiTheme="minorHAnsi" w:hAnsiTheme="minorHAnsi" w:cstheme="minorHAnsi"/>
          <w:sz w:val="20"/>
        </w:rPr>
        <w:t>Propagation</w:t>
      </w:r>
      <w:r w:rsidR="00FA7EF2">
        <w:rPr>
          <w:rFonts w:asciiTheme="minorHAnsi" w:hAnsiTheme="minorHAnsi" w:cstheme="minorHAnsi"/>
          <w:sz w:val="22"/>
        </w:rPr>
        <w:tab/>
      </w:r>
    </w:p>
    <w:p w14:paraId="2D07B8EF" w14:textId="5D87AA8B" w:rsidR="00FA7EF2" w:rsidRDefault="00F27C98" w:rsidP="00304E1A">
      <w:pPr>
        <w:ind w:left="1260"/>
        <w:rPr>
          <w:rFonts w:asciiTheme="minorHAnsi" w:hAnsiTheme="minorHAnsi" w:cstheme="minorHAnsi"/>
          <w:sz w:val="22"/>
        </w:rPr>
      </w:pPr>
      <w:sdt>
        <w:sdtPr>
          <w:rPr>
            <w:rFonts w:asciiTheme="minorHAnsi" w:hAnsiTheme="minorHAnsi" w:cstheme="minorHAnsi"/>
            <w:sz w:val="20"/>
          </w:rPr>
          <w:id w:val="1832717490"/>
          <w14:checkbox>
            <w14:checked w14:val="0"/>
            <w14:checkedState w14:val="2612" w14:font="MS Gothic"/>
            <w14:uncheckedState w14:val="2610" w14:font="MS Gothic"/>
          </w14:checkbox>
        </w:sdtPr>
        <w:sdtEndPr/>
        <w:sdtContent>
          <w:r w:rsidR="00FA7EF2">
            <w:rPr>
              <w:rFonts w:ascii="MS Gothic" w:eastAsia="MS Gothic" w:hAnsi="MS Gothic" w:cstheme="minorHAnsi" w:hint="eastAsia"/>
              <w:sz w:val="20"/>
            </w:rPr>
            <w:t>☐</w:t>
          </w:r>
        </w:sdtContent>
      </w:sdt>
      <w:r w:rsidR="00FA7EF2">
        <w:rPr>
          <w:rFonts w:asciiTheme="minorHAnsi" w:hAnsiTheme="minorHAnsi" w:cstheme="minorHAnsi"/>
          <w:sz w:val="20"/>
        </w:rPr>
        <w:t xml:space="preserve"> Research</w:t>
      </w:r>
    </w:p>
    <w:p w14:paraId="03CE83CD" w14:textId="3A88ECDD" w:rsidR="00FA7EF2" w:rsidRDefault="00F27C98" w:rsidP="00304E1A">
      <w:pPr>
        <w:tabs>
          <w:tab w:val="left" w:pos="1080"/>
          <w:tab w:val="left" w:pos="5760"/>
        </w:tabs>
        <w:ind w:left="1260"/>
        <w:rPr>
          <w:rFonts w:asciiTheme="minorHAnsi" w:hAnsiTheme="minorHAnsi" w:cstheme="minorHAnsi"/>
          <w:sz w:val="20"/>
        </w:rPr>
      </w:pPr>
      <w:sdt>
        <w:sdtPr>
          <w:rPr>
            <w:rFonts w:asciiTheme="minorHAnsi" w:hAnsiTheme="minorHAnsi" w:cstheme="minorHAnsi"/>
            <w:sz w:val="20"/>
          </w:rPr>
          <w:id w:val="1208143975"/>
          <w14:checkbox>
            <w14:checked w14:val="0"/>
            <w14:checkedState w14:val="2612" w14:font="MS Gothic"/>
            <w14:uncheckedState w14:val="2610" w14:font="MS Gothic"/>
          </w14:checkbox>
        </w:sdtPr>
        <w:sdtEndPr/>
        <w:sdtContent>
          <w:r w:rsidR="00FA7EF2">
            <w:rPr>
              <w:rFonts w:ascii="MS Gothic" w:eastAsia="MS Gothic" w:hAnsi="MS Gothic" w:cstheme="minorHAnsi" w:hint="eastAsia"/>
              <w:sz w:val="20"/>
            </w:rPr>
            <w:t>☐</w:t>
          </w:r>
        </w:sdtContent>
      </w:sdt>
      <w:r w:rsidR="00FA7EF2">
        <w:rPr>
          <w:rFonts w:asciiTheme="minorHAnsi" w:hAnsiTheme="minorHAnsi" w:cstheme="minorHAnsi"/>
          <w:sz w:val="20"/>
        </w:rPr>
        <w:t xml:space="preserve"> Other, </w:t>
      </w:r>
      <w:proofErr w:type="gramStart"/>
      <w:r w:rsidR="00FA7EF2">
        <w:rPr>
          <w:rFonts w:asciiTheme="minorHAnsi" w:hAnsiTheme="minorHAnsi" w:cstheme="minorHAnsi"/>
          <w:sz w:val="20"/>
        </w:rPr>
        <w:t>list  _</w:t>
      </w:r>
      <w:proofErr w:type="gramEnd"/>
      <w:r w:rsidR="00FA7EF2">
        <w:rPr>
          <w:rFonts w:asciiTheme="minorHAnsi" w:hAnsiTheme="minorHAnsi" w:cstheme="minorHAnsi"/>
          <w:sz w:val="20"/>
        </w:rPr>
        <w:t>________________________</w:t>
      </w:r>
    </w:p>
    <w:p w14:paraId="31F3B852" w14:textId="77777777" w:rsidR="00304E1A" w:rsidRPr="00304E1A" w:rsidRDefault="00304E1A" w:rsidP="00304E1A">
      <w:pPr>
        <w:tabs>
          <w:tab w:val="left" w:pos="1080"/>
          <w:tab w:val="left" w:pos="5760"/>
        </w:tabs>
        <w:ind w:left="900"/>
        <w:rPr>
          <w:rFonts w:asciiTheme="minorHAnsi" w:hAnsiTheme="minorHAnsi" w:cstheme="minorHAnsi"/>
          <w:sz w:val="16"/>
          <w:szCs w:val="16"/>
        </w:rPr>
      </w:pPr>
    </w:p>
    <w:p w14:paraId="3AEFF0E8" w14:textId="543022C7" w:rsidR="00FA7EF2" w:rsidRDefault="00FA7EF2" w:rsidP="00304E1A">
      <w:pPr>
        <w:ind w:left="180" w:firstLine="540"/>
        <w:rPr>
          <w:rFonts w:asciiTheme="minorHAnsi" w:hAnsiTheme="minorHAnsi" w:cstheme="minorHAnsi"/>
          <w:sz w:val="20"/>
        </w:rPr>
      </w:pPr>
      <w:r>
        <w:rPr>
          <w:rFonts w:asciiTheme="minorHAnsi" w:hAnsiTheme="minorHAnsi" w:cstheme="minorHAnsi"/>
          <w:sz w:val="22"/>
        </w:rPr>
        <w:t xml:space="preserve"> </w:t>
      </w:r>
      <w:r w:rsidR="00304E1A">
        <w:rPr>
          <w:rFonts w:asciiTheme="minorHAnsi" w:hAnsiTheme="minorHAnsi" w:cstheme="minorHAnsi"/>
          <w:sz w:val="22"/>
        </w:rPr>
        <w:t xml:space="preserve">  </w:t>
      </w:r>
      <w:sdt>
        <w:sdtPr>
          <w:rPr>
            <w:rFonts w:asciiTheme="minorHAnsi" w:hAnsiTheme="minorHAnsi" w:cstheme="minorHAnsi"/>
            <w:sz w:val="20"/>
          </w:rPr>
          <w:id w:val="-386806961"/>
          <w14:checkbox>
            <w14:checked w14:val="0"/>
            <w14:checkedState w14:val="2612" w14:font="MS Gothic"/>
            <w14:uncheckedState w14:val="2610" w14:font="MS Gothic"/>
          </w14:checkbox>
        </w:sdtPr>
        <w:sdtEndPr/>
        <w:sdtContent>
          <w:r>
            <w:rPr>
              <w:rFonts w:ascii="MS Gothic" w:eastAsia="MS Gothic" w:hAnsi="MS Gothic" w:cstheme="minorHAnsi" w:hint="eastAsia"/>
              <w:sz w:val="20"/>
            </w:rPr>
            <w:t>☐</w:t>
          </w:r>
        </w:sdtContent>
      </w:sdt>
      <w:r>
        <w:rPr>
          <w:rFonts w:asciiTheme="minorHAnsi" w:hAnsiTheme="minorHAnsi" w:cstheme="minorHAnsi"/>
          <w:sz w:val="20"/>
        </w:rPr>
        <w:t xml:space="preserve"> </w:t>
      </w:r>
      <w:r w:rsidRPr="000320F4">
        <w:rPr>
          <w:rFonts w:asciiTheme="minorHAnsi" w:hAnsiTheme="minorHAnsi" w:cstheme="minorHAnsi"/>
          <w:sz w:val="22"/>
        </w:rPr>
        <w:t>Fiber for:</w:t>
      </w:r>
    </w:p>
    <w:p w14:paraId="21F9CBBA" w14:textId="66B8F9FC" w:rsidR="00FA7EF2" w:rsidRDefault="00F27C98" w:rsidP="00304E1A">
      <w:pPr>
        <w:ind w:left="1260"/>
        <w:rPr>
          <w:rFonts w:asciiTheme="minorHAnsi" w:hAnsiTheme="minorHAnsi" w:cstheme="minorHAnsi"/>
          <w:sz w:val="20"/>
        </w:rPr>
      </w:pPr>
      <w:sdt>
        <w:sdtPr>
          <w:rPr>
            <w:rFonts w:asciiTheme="minorHAnsi" w:hAnsiTheme="minorHAnsi" w:cstheme="minorHAnsi"/>
            <w:sz w:val="20"/>
          </w:rPr>
          <w:id w:val="613020870"/>
          <w14:checkbox>
            <w14:checked w14:val="0"/>
            <w14:checkedState w14:val="2612" w14:font="MS Gothic"/>
            <w14:uncheckedState w14:val="2610" w14:font="MS Gothic"/>
          </w14:checkbox>
        </w:sdtPr>
        <w:sdtEndPr/>
        <w:sdtContent>
          <w:r w:rsidR="00FA7EF2">
            <w:rPr>
              <w:rFonts w:ascii="MS Gothic" w:eastAsia="MS Gothic" w:hAnsi="MS Gothic" w:cstheme="minorHAnsi" w:hint="eastAsia"/>
              <w:sz w:val="20"/>
            </w:rPr>
            <w:t>☐</w:t>
          </w:r>
        </w:sdtContent>
      </w:sdt>
      <w:r w:rsidR="00FA7EF2" w:rsidRPr="00223807">
        <w:rPr>
          <w:rFonts w:asciiTheme="minorHAnsi" w:hAnsiTheme="minorHAnsi" w:cstheme="minorHAnsi"/>
          <w:sz w:val="20"/>
        </w:rPr>
        <w:t xml:space="preserve"> </w:t>
      </w:r>
      <w:r w:rsidR="00FA7EF2">
        <w:rPr>
          <w:rFonts w:asciiTheme="minorHAnsi" w:hAnsiTheme="minorHAnsi" w:cstheme="minorHAnsi"/>
          <w:sz w:val="20"/>
        </w:rPr>
        <w:t>Textiles</w:t>
      </w:r>
    </w:p>
    <w:p w14:paraId="07095113" w14:textId="615B1382" w:rsidR="00FA7EF2" w:rsidRDefault="00F27C98" w:rsidP="00304E1A">
      <w:pPr>
        <w:ind w:left="1260"/>
        <w:rPr>
          <w:rFonts w:asciiTheme="minorHAnsi" w:hAnsiTheme="minorHAnsi" w:cstheme="minorHAnsi"/>
          <w:sz w:val="20"/>
        </w:rPr>
      </w:pPr>
      <w:sdt>
        <w:sdtPr>
          <w:rPr>
            <w:rFonts w:asciiTheme="minorHAnsi" w:hAnsiTheme="minorHAnsi" w:cstheme="minorHAnsi"/>
            <w:sz w:val="20"/>
          </w:rPr>
          <w:id w:val="148798913"/>
          <w14:checkbox>
            <w14:checked w14:val="0"/>
            <w14:checkedState w14:val="2612" w14:font="MS Gothic"/>
            <w14:uncheckedState w14:val="2610" w14:font="MS Gothic"/>
          </w14:checkbox>
        </w:sdtPr>
        <w:sdtEndPr/>
        <w:sdtContent>
          <w:r w:rsidR="00FA7EF2">
            <w:rPr>
              <w:rFonts w:ascii="MS Gothic" w:eastAsia="MS Gothic" w:hAnsi="MS Gothic" w:cstheme="minorHAnsi" w:hint="eastAsia"/>
              <w:sz w:val="20"/>
            </w:rPr>
            <w:t>☐</w:t>
          </w:r>
        </w:sdtContent>
      </w:sdt>
      <w:r w:rsidR="00FA7EF2" w:rsidRPr="00223807">
        <w:rPr>
          <w:rFonts w:ascii="Segoe UI Symbol" w:hAnsi="Segoe UI Symbol" w:cs="Segoe UI Symbol"/>
          <w:sz w:val="20"/>
        </w:rPr>
        <w:t xml:space="preserve"> </w:t>
      </w:r>
      <w:r w:rsidR="00FA7EF2" w:rsidRPr="00223807">
        <w:rPr>
          <w:rFonts w:asciiTheme="minorHAnsi" w:hAnsiTheme="minorHAnsi" w:cstheme="minorHAnsi"/>
          <w:sz w:val="20"/>
        </w:rPr>
        <w:t>Research</w:t>
      </w:r>
    </w:p>
    <w:p w14:paraId="0B7809B7" w14:textId="7E084FB1" w:rsidR="00FA7EF2" w:rsidRDefault="00F27C98" w:rsidP="00304E1A">
      <w:pPr>
        <w:ind w:left="1260"/>
        <w:rPr>
          <w:rFonts w:ascii="Segoe UI Symbol" w:hAnsi="Segoe UI Symbol" w:cs="Segoe UI Symbol"/>
          <w:sz w:val="20"/>
        </w:rPr>
      </w:pPr>
      <w:sdt>
        <w:sdtPr>
          <w:rPr>
            <w:rFonts w:asciiTheme="minorHAnsi" w:hAnsiTheme="minorHAnsi" w:cstheme="minorHAnsi"/>
            <w:sz w:val="20"/>
          </w:rPr>
          <w:id w:val="1860313789"/>
          <w14:checkbox>
            <w14:checked w14:val="0"/>
            <w14:checkedState w14:val="2612" w14:font="MS Gothic"/>
            <w14:uncheckedState w14:val="2610" w14:font="MS Gothic"/>
          </w14:checkbox>
        </w:sdtPr>
        <w:sdtEndPr/>
        <w:sdtContent>
          <w:r w:rsidR="00FA7EF2">
            <w:rPr>
              <w:rFonts w:ascii="MS Gothic" w:eastAsia="MS Gothic" w:hAnsi="MS Gothic" w:cstheme="minorHAnsi" w:hint="eastAsia"/>
              <w:sz w:val="20"/>
            </w:rPr>
            <w:t>☐</w:t>
          </w:r>
        </w:sdtContent>
      </w:sdt>
      <w:r w:rsidR="00FA7EF2" w:rsidRPr="00223807">
        <w:rPr>
          <w:rFonts w:ascii="Segoe UI Symbol" w:hAnsi="Segoe UI Symbol" w:cs="Segoe UI Symbol"/>
          <w:sz w:val="20"/>
        </w:rPr>
        <w:t xml:space="preserve"> </w:t>
      </w:r>
      <w:r w:rsidR="00FA7EF2" w:rsidRPr="00223807">
        <w:rPr>
          <w:rFonts w:asciiTheme="minorHAnsi" w:hAnsiTheme="minorHAnsi" w:cstheme="minorHAnsi"/>
          <w:sz w:val="20"/>
        </w:rPr>
        <w:t>Ingredient for further processing</w:t>
      </w:r>
    </w:p>
    <w:p w14:paraId="29A4BEBB" w14:textId="215ED246" w:rsidR="000731F9" w:rsidRPr="0097219E" w:rsidRDefault="00F27C98" w:rsidP="0097219E">
      <w:pPr>
        <w:ind w:left="1260"/>
        <w:rPr>
          <w:rFonts w:asciiTheme="minorHAnsi" w:hAnsiTheme="minorHAnsi" w:cstheme="minorHAnsi"/>
          <w:sz w:val="20"/>
        </w:rPr>
      </w:pPr>
      <w:sdt>
        <w:sdtPr>
          <w:rPr>
            <w:rFonts w:asciiTheme="minorHAnsi" w:hAnsiTheme="minorHAnsi" w:cstheme="minorHAnsi"/>
            <w:sz w:val="20"/>
          </w:rPr>
          <w:id w:val="535632725"/>
          <w14:checkbox>
            <w14:checked w14:val="0"/>
            <w14:checkedState w14:val="2612" w14:font="MS Gothic"/>
            <w14:uncheckedState w14:val="2610" w14:font="MS Gothic"/>
          </w14:checkbox>
        </w:sdtPr>
        <w:sdtEndPr/>
        <w:sdtContent>
          <w:r w:rsidR="00FA7EF2">
            <w:rPr>
              <w:rFonts w:ascii="MS Gothic" w:eastAsia="MS Gothic" w:hAnsi="MS Gothic" w:cstheme="minorHAnsi" w:hint="eastAsia"/>
              <w:sz w:val="20"/>
            </w:rPr>
            <w:t>☐</w:t>
          </w:r>
        </w:sdtContent>
      </w:sdt>
      <w:r w:rsidR="00FA7EF2" w:rsidRPr="00223807">
        <w:rPr>
          <w:rFonts w:asciiTheme="minorHAnsi" w:hAnsiTheme="minorHAnsi" w:cstheme="minorHAnsi"/>
          <w:sz w:val="20"/>
        </w:rPr>
        <w:t xml:space="preserve"> Other, list _________________________</w:t>
      </w:r>
    </w:p>
    <w:p w14:paraId="79A2AFA0" w14:textId="77777777" w:rsidR="0097219E" w:rsidRPr="00013555" w:rsidRDefault="0097219E" w:rsidP="00013555">
      <w:pPr>
        <w:rPr>
          <w:rFonts w:asciiTheme="minorHAnsi" w:hAnsiTheme="minorHAnsi" w:cstheme="minorHAnsi"/>
          <w:sz w:val="22"/>
        </w:rPr>
      </w:pPr>
    </w:p>
    <w:p w14:paraId="17347353" w14:textId="199F7AD6" w:rsidR="00B0352E" w:rsidRPr="00320CE8" w:rsidRDefault="000731F9" w:rsidP="006D39BD">
      <w:pPr>
        <w:pStyle w:val="ListParagraph"/>
        <w:numPr>
          <w:ilvl w:val="0"/>
          <w:numId w:val="2"/>
        </w:numPr>
        <w:tabs>
          <w:tab w:val="left" w:pos="990"/>
        </w:tabs>
        <w:ind w:left="450"/>
        <w:rPr>
          <w:rFonts w:asciiTheme="minorHAnsi" w:hAnsiTheme="minorHAnsi" w:cstheme="minorHAnsi"/>
          <w:b/>
          <w:sz w:val="22"/>
          <w:szCs w:val="22"/>
        </w:rPr>
      </w:pPr>
      <w:r w:rsidRPr="00320CE8">
        <w:rPr>
          <w:rFonts w:asciiTheme="minorHAnsi" w:hAnsiTheme="minorHAnsi" w:cstheme="minorHAnsi"/>
          <w:b/>
          <w:sz w:val="22"/>
          <w:szCs w:val="22"/>
        </w:rPr>
        <w:t>Are you</w:t>
      </w:r>
      <w:r w:rsidR="00B0352E" w:rsidRPr="00320CE8">
        <w:rPr>
          <w:rFonts w:asciiTheme="minorHAnsi" w:hAnsiTheme="minorHAnsi" w:cstheme="minorHAnsi"/>
          <w:b/>
          <w:sz w:val="22"/>
          <w:szCs w:val="22"/>
        </w:rPr>
        <w:t xml:space="preserve"> using the Hemp Processor license as an exemption of the Commodity Dealer/Commodity Warehouse license</w:t>
      </w:r>
      <w:r w:rsidRPr="00320CE8">
        <w:rPr>
          <w:rFonts w:asciiTheme="minorHAnsi" w:hAnsiTheme="minorHAnsi" w:cstheme="minorHAnsi"/>
          <w:b/>
          <w:sz w:val="22"/>
          <w:szCs w:val="22"/>
        </w:rPr>
        <w:t xml:space="preserve"> requirements of Mont. Code Ann. </w:t>
      </w:r>
      <w:r w:rsidR="000C7566" w:rsidRPr="00320CE8">
        <w:rPr>
          <w:rFonts w:asciiTheme="minorHAnsi" w:hAnsiTheme="minorHAnsi" w:cstheme="minorHAnsi"/>
          <w:b/>
          <w:sz w:val="22"/>
          <w:szCs w:val="22"/>
        </w:rPr>
        <w:t>§80-4-60</w:t>
      </w:r>
      <w:r w:rsidR="00320CE8" w:rsidRPr="00320CE8">
        <w:rPr>
          <w:rFonts w:asciiTheme="minorHAnsi" w:hAnsiTheme="minorHAnsi" w:cstheme="minorHAnsi"/>
          <w:b/>
          <w:sz w:val="22"/>
          <w:szCs w:val="22"/>
        </w:rPr>
        <w:t>1</w:t>
      </w:r>
      <w:r w:rsidRPr="00320CE8">
        <w:rPr>
          <w:rFonts w:asciiTheme="minorHAnsi" w:hAnsiTheme="minorHAnsi" w:cstheme="minorHAnsi"/>
          <w:b/>
          <w:sz w:val="22"/>
          <w:szCs w:val="22"/>
        </w:rPr>
        <w:t xml:space="preserve">? </w:t>
      </w:r>
    </w:p>
    <w:p w14:paraId="17C87FBA" w14:textId="77777777" w:rsidR="000731F9" w:rsidRPr="00920D4B" w:rsidRDefault="000731F9" w:rsidP="000731F9">
      <w:pPr>
        <w:tabs>
          <w:tab w:val="left" w:pos="990"/>
        </w:tabs>
        <w:ind w:left="90"/>
        <w:rPr>
          <w:rFonts w:asciiTheme="minorHAnsi" w:hAnsiTheme="minorHAnsi" w:cstheme="minorHAnsi"/>
          <w:sz w:val="8"/>
          <w:szCs w:val="16"/>
        </w:rPr>
      </w:pPr>
    </w:p>
    <w:p w14:paraId="56FC4457" w14:textId="3F3484BC" w:rsidR="000731F9" w:rsidRPr="00283DC2" w:rsidRDefault="00283DC2" w:rsidP="000731F9">
      <w:pPr>
        <w:tabs>
          <w:tab w:val="left" w:pos="990"/>
        </w:tabs>
        <w:rPr>
          <w:rFonts w:asciiTheme="minorHAnsi" w:hAnsiTheme="minorHAnsi" w:cstheme="minorHAnsi"/>
          <w:sz w:val="22"/>
          <w:szCs w:val="22"/>
        </w:rPr>
      </w:pPr>
      <w:bookmarkStart w:id="5" w:name="_Hlk19981315"/>
      <w:r>
        <w:rPr>
          <w:rFonts w:asciiTheme="minorHAnsi" w:hAnsiTheme="minorHAnsi" w:cstheme="minorHAnsi"/>
          <w:sz w:val="22"/>
        </w:rPr>
        <w:t xml:space="preserve">         </w:t>
      </w:r>
      <w:r w:rsidR="000731F9">
        <w:rPr>
          <w:rFonts w:asciiTheme="minorHAnsi" w:hAnsiTheme="minorHAnsi" w:cstheme="minorHAnsi"/>
          <w:sz w:val="22"/>
        </w:rPr>
        <w:t xml:space="preserve">Yes </w:t>
      </w:r>
      <w:sdt>
        <w:sdtPr>
          <w:rPr>
            <w:rFonts w:asciiTheme="minorHAnsi" w:hAnsiTheme="minorHAnsi" w:cstheme="minorHAnsi"/>
            <w:sz w:val="20"/>
          </w:rPr>
          <w:id w:val="-1873138685"/>
          <w14:checkbox>
            <w14:checked w14:val="0"/>
            <w14:checkedState w14:val="2612" w14:font="MS Gothic"/>
            <w14:uncheckedState w14:val="2610" w14:font="MS Gothic"/>
          </w14:checkbox>
        </w:sdtPr>
        <w:sdtEndPr/>
        <w:sdtContent>
          <w:r w:rsidR="000731F9">
            <w:rPr>
              <w:rFonts w:ascii="MS Gothic" w:eastAsia="MS Gothic" w:hAnsi="MS Gothic" w:cstheme="minorHAnsi" w:hint="eastAsia"/>
              <w:sz w:val="20"/>
            </w:rPr>
            <w:t>☐</w:t>
          </w:r>
        </w:sdtContent>
      </w:sdt>
      <w:r w:rsidR="000731F9">
        <w:rPr>
          <w:rFonts w:asciiTheme="minorHAnsi" w:hAnsiTheme="minorHAnsi" w:cstheme="minorHAnsi"/>
          <w:sz w:val="20"/>
        </w:rPr>
        <w:t xml:space="preserve">  No </w:t>
      </w:r>
      <w:sdt>
        <w:sdtPr>
          <w:rPr>
            <w:rFonts w:asciiTheme="minorHAnsi" w:hAnsiTheme="minorHAnsi" w:cstheme="minorHAnsi"/>
            <w:sz w:val="20"/>
          </w:rPr>
          <w:id w:val="-1319115752"/>
          <w14:checkbox>
            <w14:checked w14:val="0"/>
            <w14:checkedState w14:val="2612" w14:font="MS Gothic"/>
            <w14:uncheckedState w14:val="2610" w14:font="MS Gothic"/>
          </w14:checkbox>
        </w:sdtPr>
        <w:sdtEndPr/>
        <w:sdtContent>
          <w:r w:rsidR="00A45B59">
            <w:rPr>
              <w:rFonts w:ascii="MS Gothic" w:eastAsia="MS Gothic" w:hAnsi="MS Gothic" w:cstheme="minorHAnsi" w:hint="eastAsia"/>
              <w:sz w:val="20"/>
            </w:rPr>
            <w:t>☐</w:t>
          </w:r>
        </w:sdtContent>
      </w:sdt>
      <w:r w:rsidR="00C276D2" w:rsidRPr="00283DC2">
        <w:rPr>
          <w:rFonts w:asciiTheme="minorHAnsi" w:hAnsiTheme="minorHAnsi" w:cstheme="minorHAnsi"/>
          <w:sz w:val="22"/>
          <w:szCs w:val="22"/>
        </w:rPr>
        <w:t xml:space="preserve">  </w:t>
      </w:r>
      <w:r w:rsidRPr="00283DC2">
        <w:rPr>
          <w:rFonts w:asciiTheme="minorHAnsi" w:hAnsiTheme="minorHAnsi" w:cstheme="minorHAnsi"/>
          <w:sz w:val="22"/>
          <w:szCs w:val="22"/>
        </w:rPr>
        <w:t>If yes, you acknowledge that you have read and will comply with ARM 4.19.202. ______ (initial)</w:t>
      </w:r>
    </w:p>
    <w:bookmarkEnd w:id="5"/>
    <w:p w14:paraId="43578007" w14:textId="2CB54137" w:rsidR="00B0352E" w:rsidRPr="00920D4B" w:rsidRDefault="00B0352E" w:rsidP="00B0352E">
      <w:pPr>
        <w:tabs>
          <w:tab w:val="left" w:pos="990"/>
        </w:tabs>
        <w:ind w:left="90"/>
        <w:rPr>
          <w:rFonts w:asciiTheme="minorHAnsi" w:hAnsiTheme="minorHAnsi" w:cstheme="minorHAnsi"/>
          <w:sz w:val="20"/>
          <w:szCs w:val="24"/>
        </w:rPr>
      </w:pPr>
    </w:p>
    <w:p w14:paraId="6215EC12" w14:textId="77777777" w:rsidR="00320CE8" w:rsidRPr="006C6A14" w:rsidRDefault="00320CE8" w:rsidP="00320CE8">
      <w:pPr>
        <w:tabs>
          <w:tab w:val="left" w:pos="990"/>
        </w:tabs>
        <w:rPr>
          <w:rFonts w:asciiTheme="minorHAnsi" w:hAnsiTheme="minorHAnsi" w:cstheme="minorHAnsi"/>
          <w:sz w:val="22"/>
          <w:u w:val="single"/>
        </w:rPr>
      </w:pPr>
      <w:r w:rsidRPr="006C6A14">
        <w:rPr>
          <w:rFonts w:asciiTheme="minorHAnsi" w:hAnsiTheme="minorHAnsi" w:cstheme="minorHAnsi"/>
          <w:sz w:val="22"/>
          <w:u w:val="single"/>
        </w:rPr>
        <w:t>CONSENT AND AGREEMENT</w:t>
      </w:r>
    </w:p>
    <w:p w14:paraId="4093B1F9" w14:textId="62F00DF4" w:rsidR="00320CE8" w:rsidRDefault="0097219E" w:rsidP="00561711">
      <w:pPr>
        <w:tabs>
          <w:tab w:val="left" w:pos="990"/>
        </w:tabs>
        <w:ind w:left="270" w:hanging="270"/>
        <w:rPr>
          <w:rFonts w:asciiTheme="minorHAnsi" w:hAnsiTheme="minorHAnsi" w:cstheme="minorHAnsi"/>
          <w:sz w:val="22"/>
        </w:rPr>
      </w:pPr>
      <w:r>
        <w:rPr>
          <w:rFonts w:asciiTheme="minorHAnsi" w:hAnsiTheme="minorHAnsi" w:cstheme="minorHAnsi"/>
          <w:sz w:val="22"/>
        </w:rPr>
        <w:t>1.</w:t>
      </w:r>
      <w:r w:rsidR="00320CE8">
        <w:rPr>
          <w:rFonts w:asciiTheme="minorHAnsi" w:hAnsiTheme="minorHAnsi" w:cstheme="minorHAnsi"/>
          <w:sz w:val="22"/>
        </w:rPr>
        <w:t xml:space="preserve"> </w:t>
      </w:r>
      <w:r>
        <w:rPr>
          <w:rFonts w:asciiTheme="minorHAnsi" w:hAnsiTheme="minorHAnsi" w:cstheme="minorHAnsi"/>
          <w:sz w:val="22"/>
        </w:rPr>
        <w:t xml:space="preserve"> </w:t>
      </w:r>
      <w:r w:rsidR="00C276D2">
        <w:rPr>
          <w:rFonts w:asciiTheme="minorHAnsi" w:hAnsiTheme="minorHAnsi" w:cstheme="minorHAnsi"/>
          <w:sz w:val="22"/>
        </w:rPr>
        <w:t>Do</w:t>
      </w:r>
      <w:r w:rsidR="00320CE8">
        <w:rPr>
          <w:rFonts w:asciiTheme="minorHAnsi" w:hAnsiTheme="minorHAnsi" w:cstheme="minorHAnsi"/>
          <w:sz w:val="22"/>
        </w:rPr>
        <w:t xml:space="preserve"> you purchase hemp from Montana farmers </w:t>
      </w:r>
      <w:r w:rsidR="00320CE8" w:rsidRPr="00B0352E">
        <w:rPr>
          <w:rFonts w:asciiTheme="minorHAnsi" w:hAnsiTheme="minorHAnsi" w:cstheme="minorHAnsi"/>
          <w:sz w:val="22"/>
        </w:rPr>
        <w:t>(including through bailments)</w:t>
      </w:r>
      <w:r w:rsidR="00C276D2">
        <w:rPr>
          <w:rFonts w:asciiTheme="minorHAnsi" w:hAnsiTheme="minorHAnsi" w:cstheme="minorHAnsi"/>
          <w:sz w:val="22"/>
        </w:rPr>
        <w:t xml:space="preserve">?  </w:t>
      </w:r>
      <w:r w:rsidR="00C276D2" w:rsidRPr="00C276D2">
        <w:rPr>
          <w:rFonts w:asciiTheme="minorHAnsi" w:hAnsiTheme="minorHAnsi" w:cstheme="minorHAnsi"/>
          <w:sz w:val="22"/>
        </w:rPr>
        <w:t xml:space="preserve">Yes </w:t>
      </w:r>
      <w:proofErr w:type="gramStart"/>
      <w:r w:rsidR="00C276D2" w:rsidRPr="00C276D2">
        <w:rPr>
          <w:rFonts w:ascii="Segoe UI Symbol" w:hAnsi="Segoe UI Symbol" w:cs="Segoe UI Symbol"/>
          <w:sz w:val="22"/>
        </w:rPr>
        <w:t>☐</w:t>
      </w:r>
      <w:r w:rsidR="00C276D2" w:rsidRPr="00C276D2">
        <w:rPr>
          <w:rFonts w:asciiTheme="minorHAnsi" w:hAnsiTheme="minorHAnsi" w:cstheme="minorHAnsi"/>
          <w:sz w:val="22"/>
        </w:rPr>
        <w:t xml:space="preserve">  No</w:t>
      </w:r>
      <w:proofErr w:type="gramEnd"/>
      <w:r w:rsidR="00C276D2" w:rsidRPr="00C276D2">
        <w:rPr>
          <w:rFonts w:asciiTheme="minorHAnsi" w:hAnsiTheme="minorHAnsi" w:cstheme="minorHAnsi"/>
          <w:sz w:val="22"/>
        </w:rPr>
        <w:t xml:space="preserve"> </w:t>
      </w:r>
      <w:r w:rsidR="00C276D2" w:rsidRPr="00C276D2">
        <w:rPr>
          <w:rFonts w:ascii="Segoe UI Symbol" w:hAnsi="Segoe UI Symbol" w:cs="Segoe UI Symbol"/>
          <w:sz w:val="22"/>
        </w:rPr>
        <w:t>☐</w:t>
      </w:r>
      <w:r w:rsidR="00C276D2">
        <w:rPr>
          <w:rFonts w:asciiTheme="minorHAnsi" w:hAnsiTheme="minorHAnsi" w:cstheme="minorHAnsi"/>
          <w:sz w:val="22"/>
        </w:rPr>
        <w:t xml:space="preserve">   If yes, </w:t>
      </w:r>
      <w:r w:rsidR="00320CE8" w:rsidRPr="00B0352E">
        <w:rPr>
          <w:rFonts w:asciiTheme="minorHAnsi" w:hAnsiTheme="minorHAnsi" w:cstheme="minorHAnsi"/>
          <w:sz w:val="22"/>
        </w:rPr>
        <w:t>you must provide a copy of your contract form(s)</w:t>
      </w:r>
      <w:r w:rsidR="00C276D2">
        <w:rPr>
          <w:rFonts w:asciiTheme="minorHAnsi" w:hAnsiTheme="minorHAnsi" w:cstheme="minorHAnsi"/>
          <w:sz w:val="22"/>
        </w:rPr>
        <w:t xml:space="preserve"> for the application to be complete</w:t>
      </w:r>
      <w:r w:rsidR="00320CE8" w:rsidRPr="00B0352E">
        <w:rPr>
          <w:rFonts w:asciiTheme="minorHAnsi" w:hAnsiTheme="minorHAnsi" w:cstheme="minorHAnsi"/>
          <w:sz w:val="22"/>
        </w:rPr>
        <w:t>.</w:t>
      </w:r>
      <w:r w:rsidR="00320CE8">
        <w:rPr>
          <w:rFonts w:asciiTheme="minorHAnsi" w:hAnsiTheme="minorHAnsi" w:cstheme="minorHAnsi"/>
          <w:sz w:val="22"/>
        </w:rPr>
        <w:t xml:space="preserve"> Mont. Code Ann. §80-18-106.  _____</w:t>
      </w:r>
      <w:proofErr w:type="gramStart"/>
      <w:r w:rsidR="00320CE8">
        <w:rPr>
          <w:rFonts w:asciiTheme="minorHAnsi" w:hAnsiTheme="minorHAnsi" w:cstheme="minorHAnsi"/>
          <w:sz w:val="22"/>
        </w:rPr>
        <w:t>_  (</w:t>
      </w:r>
      <w:proofErr w:type="gramEnd"/>
      <w:r w:rsidR="00320CE8">
        <w:rPr>
          <w:rFonts w:asciiTheme="minorHAnsi" w:hAnsiTheme="minorHAnsi" w:cstheme="minorHAnsi"/>
          <w:sz w:val="22"/>
        </w:rPr>
        <w:t>initial)</w:t>
      </w:r>
    </w:p>
    <w:p w14:paraId="6365C5D6" w14:textId="116713C3" w:rsidR="00320CE8" w:rsidRPr="00320CE8" w:rsidRDefault="00320CE8" w:rsidP="00320CE8">
      <w:pPr>
        <w:tabs>
          <w:tab w:val="left" w:pos="990"/>
        </w:tabs>
        <w:rPr>
          <w:rFonts w:asciiTheme="minorHAnsi" w:hAnsiTheme="minorHAnsi" w:cstheme="minorHAnsi"/>
          <w:sz w:val="12"/>
          <w:szCs w:val="12"/>
        </w:rPr>
      </w:pPr>
    </w:p>
    <w:p w14:paraId="7FC363E7" w14:textId="0CA248B5" w:rsidR="00320CE8" w:rsidRDefault="0097219E" w:rsidP="00561711">
      <w:pPr>
        <w:tabs>
          <w:tab w:val="left" w:pos="990"/>
        </w:tabs>
        <w:ind w:left="270" w:hanging="270"/>
        <w:rPr>
          <w:rFonts w:asciiTheme="minorHAnsi" w:hAnsiTheme="minorHAnsi" w:cstheme="minorHAnsi"/>
          <w:sz w:val="22"/>
        </w:rPr>
      </w:pPr>
      <w:r>
        <w:rPr>
          <w:rFonts w:asciiTheme="minorHAnsi" w:hAnsiTheme="minorHAnsi" w:cstheme="minorHAnsi"/>
          <w:sz w:val="22"/>
        </w:rPr>
        <w:t>2.</w:t>
      </w:r>
      <w:r w:rsidR="00320CE8" w:rsidRPr="00320CE8">
        <w:rPr>
          <w:rFonts w:asciiTheme="minorHAnsi" w:hAnsiTheme="minorHAnsi" w:cstheme="minorHAnsi"/>
          <w:sz w:val="22"/>
        </w:rPr>
        <w:t xml:space="preserve"> </w:t>
      </w:r>
      <w:r>
        <w:rPr>
          <w:rFonts w:asciiTheme="minorHAnsi" w:hAnsiTheme="minorHAnsi" w:cstheme="minorHAnsi"/>
          <w:sz w:val="22"/>
        </w:rPr>
        <w:t xml:space="preserve"> </w:t>
      </w:r>
      <w:r w:rsidR="00C276D2">
        <w:rPr>
          <w:rFonts w:asciiTheme="minorHAnsi" w:hAnsiTheme="minorHAnsi" w:cstheme="minorHAnsi"/>
          <w:sz w:val="22"/>
        </w:rPr>
        <w:t>Do</w:t>
      </w:r>
      <w:r w:rsidR="00320CE8" w:rsidRPr="00320CE8">
        <w:rPr>
          <w:rFonts w:asciiTheme="minorHAnsi" w:hAnsiTheme="minorHAnsi" w:cstheme="minorHAnsi"/>
          <w:sz w:val="22"/>
        </w:rPr>
        <w:t xml:space="preserve"> you have unresolved contracts from previous years with hemp growers</w:t>
      </w:r>
      <w:r w:rsidR="00C276D2">
        <w:rPr>
          <w:rFonts w:asciiTheme="minorHAnsi" w:hAnsiTheme="minorHAnsi" w:cstheme="minorHAnsi"/>
          <w:sz w:val="22"/>
        </w:rPr>
        <w:t xml:space="preserve">?  </w:t>
      </w:r>
      <w:r w:rsidR="00C276D2" w:rsidRPr="00C276D2">
        <w:rPr>
          <w:rFonts w:asciiTheme="minorHAnsi" w:hAnsiTheme="minorHAnsi" w:cstheme="minorHAnsi"/>
          <w:sz w:val="22"/>
        </w:rPr>
        <w:t xml:space="preserve">Yes </w:t>
      </w:r>
      <w:proofErr w:type="gramStart"/>
      <w:r w:rsidR="00C276D2" w:rsidRPr="00C276D2">
        <w:rPr>
          <w:rFonts w:ascii="Segoe UI Symbol" w:hAnsi="Segoe UI Symbol" w:cs="Segoe UI Symbol"/>
          <w:sz w:val="22"/>
        </w:rPr>
        <w:t>☐</w:t>
      </w:r>
      <w:r w:rsidR="00C276D2" w:rsidRPr="00C276D2">
        <w:rPr>
          <w:rFonts w:asciiTheme="minorHAnsi" w:hAnsiTheme="minorHAnsi" w:cstheme="minorHAnsi"/>
          <w:sz w:val="22"/>
        </w:rPr>
        <w:t xml:space="preserve">  No</w:t>
      </w:r>
      <w:proofErr w:type="gramEnd"/>
      <w:r w:rsidR="00C276D2" w:rsidRPr="00C276D2">
        <w:rPr>
          <w:rFonts w:asciiTheme="minorHAnsi" w:hAnsiTheme="minorHAnsi" w:cstheme="minorHAnsi"/>
          <w:sz w:val="22"/>
        </w:rPr>
        <w:t xml:space="preserve"> </w:t>
      </w:r>
      <w:r w:rsidR="00C276D2" w:rsidRPr="00C276D2">
        <w:rPr>
          <w:rFonts w:ascii="Segoe UI Symbol" w:hAnsi="Segoe UI Symbol" w:cs="Segoe UI Symbol"/>
          <w:sz w:val="22"/>
        </w:rPr>
        <w:t>☐</w:t>
      </w:r>
      <w:r w:rsidR="00C276D2">
        <w:rPr>
          <w:rFonts w:ascii="Segoe UI Symbol" w:hAnsi="Segoe UI Symbol" w:cs="Segoe UI Symbol"/>
          <w:sz w:val="22"/>
        </w:rPr>
        <w:t xml:space="preserve">  If yes,</w:t>
      </w:r>
      <w:r w:rsidR="00320CE8" w:rsidRPr="00320CE8">
        <w:rPr>
          <w:rFonts w:asciiTheme="minorHAnsi" w:hAnsiTheme="minorHAnsi" w:cstheme="minorHAnsi"/>
          <w:sz w:val="22"/>
        </w:rPr>
        <w:t xml:space="preserve"> you are not eligible for the 2019 Hemp Processors license.</w:t>
      </w:r>
      <w:r w:rsidR="00320CE8">
        <w:rPr>
          <w:rFonts w:asciiTheme="minorHAnsi" w:hAnsiTheme="minorHAnsi" w:cstheme="minorHAnsi"/>
          <w:sz w:val="22"/>
        </w:rPr>
        <w:t xml:space="preserve">  _____</w:t>
      </w:r>
      <w:proofErr w:type="gramStart"/>
      <w:r w:rsidR="00320CE8">
        <w:rPr>
          <w:rFonts w:asciiTheme="minorHAnsi" w:hAnsiTheme="minorHAnsi" w:cstheme="minorHAnsi"/>
          <w:sz w:val="22"/>
        </w:rPr>
        <w:t>_  (</w:t>
      </w:r>
      <w:proofErr w:type="gramEnd"/>
      <w:r w:rsidR="00320CE8">
        <w:rPr>
          <w:rFonts w:asciiTheme="minorHAnsi" w:hAnsiTheme="minorHAnsi" w:cstheme="minorHAnsi"/>
          <w:sz w:val="22"/>
        </w:rPr>
        <w:t>initial)</w:t>
      </w:r>
    </w:p>
    <w:p w14:paraId="5A3C3C23" w14:textId="53DBFB08" w:rsidR="00320CE8" w:rsidRPr="00320CE8" w:rsidRDefault="00320CE8" w:rsidP="00320CE8">
      <w:pPr>
        <w:tabs>
          <w:tab w:val="left" w:pos="990"/>
        </w:tabs>
        <w:rPr>
          <w:rFonts w:asciiTheme="minorHAnsi" w:hAnsiTheme="minorHAnsi" w:cstheme="minorHAnsi"/>
          <w:sz w:val="12"/>
          <w:szCs w:val="12"/>
        </w:rPr>
      </w:pPr>
    </w:p>
    <w:p w14:paraId="393A4676" w14:textId="4DB41649" w:rsidR="00320CE8" w:rsidRDefault="0097219E" w:rsidP="00561711">
      <w:pPr>
        <w:tabs>
          <w:tab w:val="left" w:pos="990"/>
        </w:tabs>
        <w:ind w:left="270" w:hanging="270"/>
        <w:rPr>
          <w:rFonts w:asciiTheme="minorHAnsi" w:hAnsiTheme="minorHAnsi" w:cstheme="minorHAnsi"/>
          <w:sz w:val="22"/>
        </w:rPr>
      </w:pPr>
      <w:r>
        <w:rPr>
          <w:rFonts w:asciiTheme="minorHAnsi" w:hAnsiTheme="minorHAnsi" w:cstheme="minorHAnsi"/>
          <w:sz w:val="22"/>
        </w:rPr>
        <w:t xml:space="preserve">3. </w:t>
      </w:r>
      <w:r w:rsidR="00320CE8">
        <w:rPr>
          <w:rFonts w:asciiTheme="minorHAnsi" w:hAnsiTheme="minorHAnsi" w:cstheme="minorHAnsi"/>
          <w:sz w:val="22"/>
        </w:rPr>
        <w:t xml:space="preserve"> </w:t>
      </w:r>
      <w:r w:rsidR="00D720AE">
        <w:rPr>
          <w:rFonts w:asciiTheme="minorHAnsi" w:hAnsiTheme="minorHAnsi" w:cstheme="minorHAnsi"/>
          <w:sz w:val="22"/>
        </w:rPr>
        <w:t>As a first purchaser of a commodity you may be responsible for collecting and remitting to the MT Department of Agriculture an assessment in the amount determined by the MT Hemp Advisory Committee pursuant to</w:t>
      </w:r>
      <w:r w:rsidR="00560C3C">
        <w:rPr>
          <w:rFonts w:asciiTheme="minorHAnsi" w:hAnsiTheme="minorHAnsi" w:cstheme="minorHAnsi"/>
          <w:sz w:val="22"/>
        </w:rPr>
        <w:t xml:space="preserve"> §</w:t>
      </w:r>
      <w:r w:rsidR="00D720AE">
        <w:rPr>
          <w:rFonts w:asciiTheme="minorHAnsi" w:hAnsiTheme="minorHAnsi" w:cstheme="minorHAnsi"/>
          <w:sz w:val="22"/>
        </w:rPr>
        <w:t xml:space="preserve">80-11-515, MCA. Failure to complete these requirements shall subject you to </w:t>
      </w:r>
      <w:r w:rsidR="00560C3C">
        <w:rPr>
          <w:rFonts w:asciiTheme="minorHAnsi" w:hAnsiTheme="minorHAnsi" w:cstheme="minorHAnsi"/>
          <w:sz w:val="22"/>
        </w:rPr>
        <w:t>the penalty provisions of §80-4-426, -430, MCA.  _____</w:t>
      </w:r>
      <w:proofErr w:type="gramStart"/>
      <w:r w:rsidR="00560C3C">
        <w:rPr>
          <w:rFonts w:asciiTheme="minorHAnsi" w:hAnsiTheme="minorHAnsi" w:cstheme="minorHAnsi"/>
          <w:sz w:val="22"/>
        </w:rPr>
        <w:t>_  (</w:t>
      </w:r>
      <w:proofErr w:type="gramEnd"/>
      <w:r w:rsidR="00560C3C">
        <w:rPr>
          <w:rFonts w:asciiTheme="minorHAnsi" w:hAnsiTheme="minorHAnsi" w:cstheme="minorHAnsi"/>
          <w:sz w:val="22"/>
        </w:rPr>
        <w:t>initial)</w:t>
      </w:r>
    </w:p>
    <w:p w14:paraId="3DE01CF6" w14:textId="59C3E321" w:rsidR="00560C3C" w:rsidRPr="00560C3C" w:rsidRDefault="00560C3C" w:rsidP="00320CE8">
      <w:pPr>
        <w:tabs>
          <w:tab w:val="left" w:pos="990"/>
        </w:tabs>
        <w:rPr>
          <w:rFonts w:asciiTheme="minorHAnsi" w:hAnsiTheme="minorHAnsi" w:cstheme="minorHAnsi"/>
          <w:sz w:val="12"/>
          <w:szCs w:val="12"/>
        </w:rPr>
      </w:pPr>
    </w:p>
    <w:p w14:paraId="4AED5A0E" w14:textId="59456671" w:rsidR="00560C3C" w:rsidRDefault="0097219E" w:rsidP="00561711">
      <w:pPr>
        <w:tabs>
          <w:tab w:val="left" w:pos="990"/>
        </w:tabs>
        <w:ind w:left="270" w:hanging="270"/>
        <w:rPr>
          <w:rFonts w:asciiTheme="minorHAnsi" w:hAnsiTheme="minorHAnsi" w:cstheme="minorHAnsi"/>
          <w:sz w:val="22"/>
        </w:rPr>
      </w:pPr>
      <w:r>
        <w:rPr>
          <w:rFonts w:asciiTheme="minorHAnsi" w:hAnsiTheme="minorHAnsi" w:cstheme="minorHAnsi"/>
          <w:sz w:val="22"/>
        </w:rPr>
        <w:t xml:space="preserve">4. </w:t>
      </w:r>
      <w:r w:rsidR="00560C3C">
        <w:rPr>
          <w:rFonts w:asciiTheme="minorHAnsi" w:hAnsiTheme="minorHAnsi" w:cstheme="minorHAnsi"/>
          <w:sz w:val="22"/>
        </w:rPr>
        <w:t xml:space="preserve"> In addition to civil penalties, this license may be revoked at any time for failure to comply with Montana statute or administrative rule.  _____</w:t>
      </w:r>
      <w:proofErr w:type="gramStart"/>
      <w:r w:rsidR="00560C3C">
        <w:rPr>
          <w:rFonts w:asciiTheme="minorHAnsi" w:hAnsiTheme="minorHAnsi" w:cstheme="minorHAnsi"/>
          <w:sz w:val="22"/>
        </w:rPr>
        <w:t>_  (</w:t>
      </w:r>
      <w:proofErr w:type="gramEnd"/>
      <w:r w:rsidR="00560C3C">
        <w:rPr>
          <w:rFonts w:asciiTheme="minorHAnsi" w:hAnsiTheme="minorHAnsi" w:cstheme="minorHAnsi"/>
          <w:sz w:val="22"/>
        </w:rPr>
        <w:t>initial)</w:t>
      </w:r>
    </w:p>
    <w:p w14:paraId="59990610" w14:textId="5E8A81F5" w:rsidR="00560C3C" w:rsidRPr="0097219E" w:rsidRDefault="00560C3C" w:rsidP="00320CE8">
      <w:pPr>
        <w:tabs>
          <w:tab w:val="left" w:pos="990"/>
        </w:tabs>
        <w:rPr>
          <w:rFonts w:asciiTheme="minorHAnsi" w:hAnsiTheme="minorHAnsi" w:cstheme="minorHAnsi"/>
          <w:sz w:val="12"/>
          <w:szCs w:val="12"/>
        </w:rPr>
      </w:pPr>
    </w:p>
    <w:p w14:paraId="02A86E4C" w14:textId="15A0189C" w:rsidR="00560C3C" w:rsidRDefault="0097219E" w:rsidP="00561711">
      <w:pPr>
        <w:tabs>
          <w:tab w:val="left" w:pos="990"/>
        </w:tabs>
        <w:ind w:left="270" w:hanging="270"/>
        <w:rPr>
          <w:rFonts w:asciiTheme="minorHAnsi" w:hAnsiTheme="minorHAnsi" w:cstheme="minorHAnsi"/>
          <w:sz w:val="22"/>
        </w:rPr>
      </w:pPr>
      <w:r>
        <w:rPr>
          <w:rFonts w:asciiTheme="minorHAnsi" w:hAnsiTheme="minorHAnsi" w:cstheme="minorHAnsi"/>
          <w:sz w:val="22"/>
        </w:rPr>
        <w:t xml:space="preserve">5. </w:t>
      </w:r>
      <w:r w:rsidR="00560C3C">
        <w:rPr>
          <w:rFonts w:asciiTheme="minorHAnsi" w:hAnsiTheme="minorHAnsi" w:cstheme="minorHAnsi"/>
          <w:sz w:val="22"/>
        </w:rPr>
        <w:t xml:space="preserve"> Issuance of this license does not constitute </w:t>
      </w:r>
      <w:r w:rsidR="00AF6AC5">
        <w:rPr>
          <w:rFonts w:asciiTheme="minorHAnsi" w:hAnsiTheme="minorHAnsi" w:cstheme="minorHAnsi"/>
          <w:sz w:val="22"/>
        </w:rPr>
        <w:t xml:space="preserve">endorsement by the </w:t>
      </w:r>
      <w:r w:rsidR="001D35DF">
        <w:rPr>
          <w:rFonts w:asciiTheme="minorHAnsi" w:hAnsiTheme="minorHAnsi" w:cstheme="minorHAnsi"/>
          <w:sz w:val="22"/>
        </w:rPr>
        <w:t>State of Montana</w:t>
      </w:r>
      <w:r w:rsidR="00560C3C">
        <w:rPr>
          <w:rFonts w:asciiTheme="minorHAnsi" w:hAnsiTheme="minorHAnsi" w:cstheme="minorHAnsi"/>
          <w:sz w:val="22"/>
        </w:rPr>
        <w:t xml:space="preserve"> or indemnity for any future claims or possible losses incurred.  _____</w:t>
      </w:r>
      <w:proofErr w:type="gramStart"/>
      <w:r w:rsidR="00560C3C">
        <w:rPr>
          <w:rFonts w:asciiTheme="minorHAnsi" w:hAnsiTheme="minorHAnsi" w:cstheme="minorHAnsi"/>
          <w:sz w:val="22"/>
        </w:rPr>
        <w:t>_  (</w:t>
      </w:r>
      <w:proofErr w:type="gramEnd"/>
      <w:r w:rsidR="00560C3C">
        <w:rPr>
          <w:rFonts w:asciiTheme="minorHAnsi" w:hAnsiTheme="minorHAnsi" w:cstheme="minorHAnsi"/>
          <w:sz w:val="22"/>
        </w:rPr>
        <w:t>initial)</w:t>
      </w:r>
    </w:p>
    <w:p w14:paraId="39DCD9DC" w14:textId="15F8426D" w:rsidR="00561711" w:rsidRDefault="00561711" w:rsidP="00561711">
      <w:pPr>
        <w:tabs>
          <w:tab w:val="left" w:pos="990"/>
        </w:tabs>
        <w:ind w:left="270" w:hanging="270"/>
        <w:rPr>
          <w:rFonts w:asciiTheme="minorHAnsi" w:hAnsiTheme="minorHAnsi" w:cstheme="minorHAnsi"/>
          <w:sz w:val="22"/>
        </w:rPr>
      </w:pPr>
    </w:p>
    <w:p w14:paraId="7019125B" w14:textId="4343924F" w:rsidR="00561711" w:rsidRDefault="00561711" w:rsidP="00561711">
      <w:pPr>
        <w:tabs>
          <w:tab w:val="left" w:pos="990"/>
        </w:tabs>
        <w:ind w:left="270" w:hanging="270"/>
        <w:rPr>
          <w:rFonts w:asciiTheme="minorHAnsi" w:hAnsiTheme="minorHAnsi" w:cstheme="minorHAnsi"/>
          <w:sz w:val="22"/>
        </w:rPr>
      </w:pPr>
      <w:r w:rsidRPr="00920D4B">
        <w:rPr>
          <w:rFonts w:asciiTheme="minorHAnsi" w:hAnsiTheme="minorHAnsi" w:cstheme="minorHAnsi"/>
          <w:sz w:val="22"/>
        </w:rPr>
        <w:t>6.</w:t>
      </w:r>
      <w:r w:rsidRPr="00920D4B">
        <w:rPr>
          <w:rFonts w:asciiTheme="minorHAnsi" w:hAnsiTheme="minorHAnsi" w:cstheme="minorHAnsi"/>
          <w:sz w:val="22"/>
        </w:rPr>
        <w:tab/>
      </w:r>
      <w:r w:rsidR="00920D4B" w:rsidRPr="00920D4B">
        <w:rPr>
          <w:rFonts w:asciiTheme="minorHAnsi" w:hAnsiTheme="minorHAnsi" w:cstheme="minorHAnsi"/>
          <w:sz w:val="22"/>
        </w:rPr>
        <w:t>The Department will make reasonable efforts to ensure properly identified proprietary information is kept confidential.  However, circumstances may arise where the public right to know outweighs the general right to privacy</w:t>
      </w:r>
      <w:r w:rsidR="003C2DB0" w:rsidRPr="00920D4B">
        <w:rPr>
          <w:rFonts w:asciiTheme="minorHAnsi" w:hAnsiTheme="minorHAnsi" w:cstheme="minorHAnsi"/>
          <w:sz w:val="22"/>
        </w:rPr>
        <w:t xml:space="preserve">.  </w:t>
      </w:r>
      <w:r w:rsidRPr="00920D4B">
        <w:rPr>
          <w:rFonts w:asciiTheme="minorHAnsi" w:hAnsiTheme="minorHAnsi" w:cstheme="minorHAnsi"/>
          <w:sz w:val="22"/>
        </w:rPr>
        <w:t>______</w:t>
      </w:r>
      <w:r w:rsidR="003C2DB0" w:rsidRPr="00920D4B">
        <w:rPr>
          <w:rFonts w:asciiTheme="minorHAnsi" w:hAnsiTheme="minorHAnsi" w:cstheme="minorHAnsi"/>
          <w:sz w:val="22"/>
        </w:rPr>
        <w:t xml:space="preserve"> </w:t>
      </w:r>
      <w:r w:rsidRPr="00920D4B">
        <w:rPr>
          <w:rFonts w:asciiTheme="minorHAnsi" w:hAnsiTheme="minorHAnsi" w:cstheme="minorHAnsi"/>
          <w:sz w:val="22"/>
        </w:rPr>
        <w:t>(initial)</w:t>
      </w:r>
    </w:p>
    <w:p w14:paraId="2377DFB9" w14:textId="48CE943F" w:rsidR="00561711" w:rsidRDefault="00561711" w:rsidP="00561711">
      <w:pPr>
        <w:tabs>
          <w:tab w:val="left" w:pos="990"/>
        </w:tabs>
        <w:ind w:left="270" w:hanging="270"/>
        <w:rPr>
          <w:rFonts w:asciiTheme="minorHAnsi" w:hAnsiTheme="minorHAnsi" w:cstheme="minorHAnsi"/>
          <w:sz w:val="22"/>
        </w:rPr>
      </w:pPr>
    </w:p>
    <w:p w14:paraId="381A1F23" w14:textId="2D14B0A4" w:rsidR="00561711" w:rsidRPr="00320CE8" w:rsidRDefault="00561711" w:rsidP="00561711">
      <w:pPr>
        <w:tabs>
          <w:tab w:val="left" w:pos="990"/>
        </w:tabs>
        <w:ind w:left="270" w:hanging="270"/>
        <w:rPr>
          <w:rFonts w:asciiTheme="minorHAnsi" w:hAnsiTheme="minorHAnsi" w:cstheme="minorHAnsi"/>
          <w:sz w:val="22"/>
        </w:rPr>
      </w:pPr>
      <w:r w:rsidRPr="00920D4B">
        <w:rPr>
          <w:rFonts w:asciiTheme="minorHAnsi" w:hAnsiTheme="minorHAnsi" w:cstheme="minorHAnsi"/>
          <w:sz w:val="22"/>
        </w:rPr>
        <w:t>7.</w:t>
      </w:r>
      <w:r w:rsidRPr="00920D4B">
        <w:rPr>
          <w:rFonts w:asciiTheme="minorHAnsi" w:hAnsiTheme="minorHAnsi" w:cstheme="minorHAnsi"/>
          <w:sz w:val="22"/>
        </w:rPr>
        <w:tab/>
      </w:r>
      <w:r w:rsidR="00920D4B" w:rsidRPr="00920D4B">
        <w:rPr>
          <w:rFonts w:asciiTheme="minorHAnsi" w:hAnsiTheme="minorHAnsi" w:cstheme="minorHAnsi"/>
          <w:sz w:val="22"/>
        </w:rPr>
        <w:t xml:space="preserve">Licensee must demonstrate that any and all THC produced, extracted or isolated during processing will be destroyed.  Failure to demonstrate </w:t>
      </w:r>
      <w:proofErr w:type="gramStart"/>
      <w:r w:rsidR="00920D4B" w:rsidRPr="00920D4B">
        <w:rPr>
          <w:rFonts w:asciiTheme="minorHAnsi" w:hAnsiTheme="minorHAnsi" w:cstheme="minorHAnsi"/>
          <w:sz w:val="22"/>
        </w:rPr>
        <w:t>sufficient</w:t>
      </w:r>
      <w:proofErr w:type="gramEnd"/>
      <w:r w:rsidR="00920D4B" w:rsidRPr="00920D4B">
        <w:rPr>
          <w:rFonts w:asciiTheme="minorHAnsi" w:hAnsiTheme="minorHAnsi" w:cstheme="minorHAnsi"/>
          <w:sz w:val="22"/>
        </w:rPr>
        <w:t xml:space="preserve"> THC destruction protocols will void Hemp Processing License and may result in criminal penalties</w:t>
      </w:r>
      <w:r w:rsidR="003C2DB0" w:rsidRPr="00920D4B">
        <w:rPr>
          <w:rFonts w:asciiTheme="minorHAnsi" w:hAnsiTheme="minorHAnsi" w:cstheme="minorHAnsi"/>
          <w:sz w:val="22"/>
        </w:rPr>
        <w:t xml:space="preserve">.  </w:t>
      </w:r>
      <w:r w:rsidRPr="00920D4B">
        <w:rPr>
          <w:rFonts w:asciiTheme="minorHAnsi" w:hAnsiTheme="minorHAnsi" w:cstheme="minorHAnsi"/>
          <w:sz w:val="22"/>
        </w:rPr>
        <w:t>____</w:t>
      </w:r>
      <w:proofErr w:type="gramStart"/>
      <w:r w:rsidRPr="00920D4B">
        <w:rPr>
          <w:rFonts w:asciiTheme="minorHAnsi" w:hAnsiTheme="minorHAnsi" w:cstheme="minorHAnsi"/>
          <w:sz w:val="22"/>
        </w:rPr>
        <w:t>_  (</w:t>
      </w:r>
      <w:proofErr w:type="gramEnd"/>
      <w:r w:rsidRPr="00920D4B">
        <w:rPr>
          <w:rFonts w:asciiTheme="minorHAnsi" w:hAnsiTheme="minorHAnsi" w:cstheme="minorHAnsi"/>
          <w:sz w:val="22"/>
        </w:rPr>
        <w:t>initial)</w:t>
      </w:r>
    </w:p>
    <w:p w14:paraId="15FD78F0" w14:textId="77777777" w:rsidR="002A4DD8" w:rsidRPr="003C2DB0" w:rsidRDefault="002A4DD8" w:rsidP="00320CE8">
      <w:pPr>
        <w:tabs>
          <w:tab w:val="left" w:pos="990"/>
        </w:tabs>
        <w:rPr>
          <w:rFonts w:asciiTheme="minorHAnsi" w:hAnsiTheme="minorHAnsi" w:cstheme="minorHAnsi"/>
          <w:sz w:val="36"/>
          <w:szCs w:val="36"/>
        </w:rPr>
      </w:pPr>
    </w:p>
    <w:p w14:paraId="77EDE2C9" w14:textId="560842F4" w:rsidR="00A43CE8" w:rsidRPr="006C6A14" w:rsidRDefault="00A43CE8" w:rsidP="00A43CE8">
      <w:pPr>
        <w:tabs>
          <w:tab w:val="left" w:pos="990"/>
        </w:tabs>
        <w:ind w:left="90"/>
        <w:rPr>
          <w:rFonts w:asciiTheme="minorHAnsi" w:hAnsiTheme="minorHAnsi" w:cstheme="minorHAnsi"/>
          <w:sz w:val="22"/>
          <w:u w:val="single"/>
        </w:rPr>
      </w:pPr>
      <w:r w:rsidRPr="006C6A14">
        <w:rPr>
          <w:rFonts w:asciiTheme="minorHAnsi" w:hAnsiTheme="minorHAnsi" w:cstheme="minorHAnsi"/>
          <w:sz w:val="22"/>
          <w:u w:val="single"/>
        </w:rPr>
        <w:t>ATTESTATION STATEMENT</w:t>
      </w:r>
    </w:p>
    <w:p w14:paraId="7C2227D6" w14:textId="0AE3DC4F" w:rsidR="00A43CE8" w:rsidRPr="00A43CE8" w:rsidRDefault="00A43CE8" w:rsidP="00A43CE8">
      <w:pPr>
        <w:tabs>
          <w:tab w:val="left" w:pos="990"/>
        </w:tabs>
        <w:ind w:left="90"/>
        <w:rPr>
          <w:rFonts w:asciiTheme="minorHAnsi" w:hAnsiTheme="minorHAnsi" w:cstheme="minorHAnsi"/>
          <w:sz w:val="22"/>
        </w:rPr>
      </w:pPr>
      <w:r w:rsidRPr="00A43CE8">
        <w:rPr>
          <w:rFonts w:asciiTheme="minorHAnsi" w:hAnsiTheme="minorHAnsi" w:cstheme="minorHAnsi"/>
          <w:sz w:val="22"/>
        </w:rPr>
        <w:t>I hereby certify that the information contained in and submitted with this application is true and correct. Persons who violate federal laws regarding hemp may be subject to federal prosecution. I agree to comply with Section 80-18-101 through 80-18-111, MCA</w:t>
      </w:r>
      <w:r w:rsidR="00335DBE">
        <w:rPr>
          <w:rFonts w:asciiTheme="minorHAnsi" w:hAnsiTheme="minorHAnsi" w:cstheme="minorHAnsi"/>
          <w:sz w:val="22"/>
        </w:rPr>
        <w:t xml:space="preserve">, </w:t>
      </w:r>
      <w:r w:rsidRPr="00A43CE8">
        <w:rPr>
          <w:rFonts w:asciiTheme="minorHAnsi" w:hAnsiTheme="minorHAnsi" w:cstheme="minorHAnsi"/>
          <w:sz w:val="22"/>
        </w:rPr>
        <w:t>ARM 4.19.101</w:t>
      </w:r>
      <w:r>
        <w:rPr>
          <w:rFonts w:asciiTheme="minorHAnsi" w:hAnsiTheme="minorHAnsi" w:cstheme="minorHAnsi"/>
          <w:sz w:val="22"/>
        </w:rPr>
        <w:t xml:space="preserve"> </w:t>
      </w:r>
      <w:r w:rsidRPr="00A43CE8">
        <w:rPr>
          <w:rFonts w:asciiTheme="minorHAnsi" w:hAnsiTheme="minorHAnsi" w:cstheme="minorHAnsi"/>
          <w:sz w:val="22"/>
        </w:rPr>
        <w:t xml:space="preserve">- </w:t>
      </w:r>
      <w:r>
        <w:rPr>
          <w:rFonts w:asciiTheme="minorHAnsi" w:hAnsiTheme="minorHAnsi" w:cstheme="minorHAnsi"/>
          <w:sz w:val="22"/>
        </w:rPr>
        <w:t>202</w:t>
      </w:r>
      <w:r w:rsidRPr="00A43CE8">
        <w:rPr>
          <w:rFonts w:asciiTheme="minorHAnsi" w:hAnsiTheme="minorHAnsi" w:cstheme="minorHAnsi"/>
          <w:sz w:val="22"/>
        </w:rPr>
        <w:t xml:space="preserve">, </w:t>
      </w:r>
      <w:r w:rsidR="00335DBE">
        <w:rPr>
          <w:rFonts w:asciiTheme="minorHAnsi" w:hAnsiTheme="minorHAnsi" w:cstheme="minorHAnsi"/>
          <w:sz w:val="22"/>
        </w:rPr>
        <w:t xml:space="preserve">and with other state and federal regulations of DPHHS and FDA related to hemp processing, </w:t>
      </w:r>
      <w:r w:rsidRPr="00A43CE8">
        <w:rPr>
          <w:rFonts w:asciiTheme="minorHAnsi" w:hAnsiTheme="minorHAnsi" w:cstheme="minorHAnsi"/>
          <w:sz w:val="22"/>
        </w:rPr>
        <w:t xml:space="preserve">including consent to entrance of above property by department </w:t>
      </w:r>
      <w:r>
        <w:rPr>
          <w:rFonts w:asciiTheme="minorHAnsi" w:hAnsiTheme="minorHAnsi" w:cstheme="minorHAnsi"/>
          <w:sz w:val="22"/>
        </w:rPr>
        <w:t xml:space="preserve">personnel </w:t>
      </w:r>
      <w:r w:rsidRPr="00A43CE8">
        <w:rPr>
          <w:rFonts w:asciiTheme="minorHAnsi" w:hAnsiTheme="minorHAnsi" w:cstheme="minorHAnsi"/>
          <w:sz w:val="22"/>
        </w:rPr>
        <w:t>for inspection</w:t>
      </w:r>
      <w:r w:rsidR="00335DBE">
        <w:rPr>
          <w:rFonts w:asciiTheme="minorHAnsi" w:hAnsiTheme="minorHAnsi" w:cstheme="minorHAnsi"/>
          <w:sz w:val="22"/>
        </w:rPr>
        <w:t xml:space="preserve"> and testing of purchased and processed materials</w:t>
      </w:r>
      <w:r w:rsidRPr="00A43CE8">
        <w:rPr>
          <w:rFonts w:asciiTheme="minorHAnsi" w:hAnsiTheme="minorHAnsi" w:cstheme="minorHAnsi"/>
          <w:sz w:val="22"/>
        </w:rPr>
        <w:t>.</w:t>
      </w:r>
      <w:r w:rsidR="00335DBE">
        <w:rPr>
          <w:rFonts w:asciiTheme="minorHAnsi" w:hAnsiTheme="minorHAnsi" w:cstheme="minorHAnsi"/>
          <w:sz w:val="22"/>
        </w:rPr>
        <w:t xml:space="preserve">  I also acknowledge that additional inspections and/or certifications by another agency may be required of my products and facility before my products can be distributed as legal hemp products.  </w:t>
      </w:r>
    </w:p>
    <w:p w14:paraId="54D4EE46" w14:textId="77777777" w:rsidR="00560C3C" w:rsidRPr="0097219E" w:rsidRDefault="00560C3C" w:rsidP="00A43CE8">
      <w:pPr>
        <w:tabs>
          <w:tab w:val="left" w:pos="990"/>
        </w:tabs>
        <w:ind w:left="90"/>
        <w:rPr>
          <w:rFonts w:asciiTheme="minorHAnsi" w:hAnsiTheme="minorHAnsi" w:cstheme="minorHAnsi"/>
          <w:sz w:val="28"/>
          <w:szCs w:val="28"/>
        </w:rPr>
      </w:pPr>
    </w:p>
    <w:p w14:paraId="6FAC78F0" w14:textId="50488536" w:rsidR="00A43CE8" w:rsidRPr="00A43CE8" w:rsidRDefault="00A43CE8" w:rsidP="00A43CE8">
      <w:pPr>
        <w:tabs>
          <w:tab w:val="left" w:pos="990"/>
        </w:tabs>
        <w:ind w:left="90"/>
        <w:rPr>
          <w:rFonts w:asciiTheme="minorHAnsi" w:hAnsiTheme="minorHAnsi" w:cstheme="minorHAnsi"/>
          <w:sz w:val="22"/>
        </w:rPr>
      </w:pPr>
      <w:r w:rsidRPr="00A43CE8">
        <w:rPr>
          <w:rFonts w:asciiTheme="minorHAnsi" w:hAnsiTheme="minorHAnsi" w:cstheme="minorHAnsi"/>
          <w:sz w:val="22"/>
        </w:rPr>
        <w:t xml:space="preserve">Name: </w:t>
      </w:r>
      <w:r>
        <w:rPr>
          <w:rFonts w:asciiTheme="minorHAnsi" w:hAnsiTheme="minorHAnsi" w:cstheme="minorHAnsi"/>
          <w:sz w:val="22"/>
        </w:rPr>
        <w:t>__________________________________</w:t>
      </w:r>
      <w:r w:rsidRPr="00A43CE8">
        <w:rPr>
          <w:rFonts w:asciiTheme="minorHAnsi" w:hAnsiTheme="minorHAnsi" w:cstheme="minorHAnsi"/>
          <w:sz w:val="22"/>
        </w:rPr>
        <w:tab/>
      </w:r>
      <w:r w:rsidRPr="00A43CE8">
        <w:rPr>
          <w:rFonts w:asciiTheme="minorHAnsi" w:hAnsiTheme="minorHAnsi" w:cstheme="minorHAnsi"/>
          <w:sz w:val="22"/>
        </w:rPr>
        <w:tab/>
        <w:t xml:space="preserve">Title: </w:t>
      </w:r>
      <w:r>
        <w:rPr>
          <w:rFonts w:asciiTheme="minorHAnsi" w:hAnsiTheme="minorHAnsi" w:cstheme="minorHAnsi"/>
          <w:sz w:val="22"/>
        </w:rPr>
        <w:t>______________________________</w:t>
      </w:r>
      <w:r w:rsidRPr="00A43CE8">
        <w:rPr>
          <w:rFonts w:asciiTheme="minorHAnsi" w:hAnsiTheme="minorHAnsi" w:cstheme="minorHAnsi"/>
          <w:sz w:val="22"/>
        </w:rPr>
        <w:t xml:space="preserve">  </w:t>
      </w:r>
      <w:r w:rsidRPr="00A43CE8">
        <w:rPr>
          <w:rFonts w:asciiTheme="minorHAnsi" w:hAnsiTheme="minorHAnsi" w:cstheme="minorHAnsi"/>
          <w:sz w:val="22"/>
        </w:rPr>
        <w:tab/>
      </w:r>
    </w:p>
    <w:p w14:paraId="46A87C6F" w14:textId="77777777" w:rsidR="00A43CE8" w:rsidRPr="00A43CE8" w:rsidRDefault="00A43CE8" w:rsidP="00A43CE8">
      <w:pPr>
        <w:tabs>
          <w:tab w:val="left" w:pos="990"/>
        </w:tabs>
        <w:ind w:left="90"/>
        <w:rPr>
          <w:rFonts w:asciiTheme="minorHAnsi" w:hAnsiTheme="minorHAnsi" w:cstheme="minorHAnsi"/>
          <w:sz w:val="22"/>
        </w:rPr>
      </w:pPr>
    </w:p>
    <w:p w14:paraId="1FA4C5A7" w14:textId="77777777" w:rsidR="006C6A14" w:rsidRDefault="00A43CE8" w:rsidP="003C2DB0">
      <w:pPr>
        <w:tabs>
          <w:tab w:val="left" w:pos="990"/>
        </w:tabs>
        <w:ind w:left="90"/>
        <w:rPr>
          <w:rFonts w:asciiTheme="minorHAnsi" w:hAnsiTheme="minorHAnsi" w:cstheme="minorHAnsi"/>
          <w:sz w:val="22"/>
        </w:rPr>
      </w:pPr>
      <w:r w:rsidRPr="00A43CE8">
        <w:rPr>
          <w:rFonts w:asciiTheme="minorHAnsi" w:hAnsiTheme="minorHAnsi" w:cstheme="minorHAnsi"/>
          <w:sz w:val="22"/>
        </w:rPr>
        <w:t xml:space="preserve">Signature: </w:t>
      </w:r>
      <w:r>
        <w:rPr>
          <w:rFonts w:asciiTheme="minorHAnsi" w:hAnsiTheme="minorHAnsi" w:cstheme="minorHAnsi"/>
          <w:sz w:val="22"/>
        </w:rPr>
        <w:t>_______________________________</w:t>
      </w:r>
      <w:r w:rsidRPr="00A43CE8">
        <w:rPr>
          <w:rFonts w:asciiTheme="minorHAnsi" w:hAnsiTheme="minorHAnsi" w:cstheme="minorHAnsi"/>
          <w:sz w:val="22"/>
        </w:rPr>
        <w:tab/>
      </w:r>
      <w:r w:rsidRPr="00A43CE8">
        <w:rPr>
          <w:rFonts w:asciiTheme="minorHAnsi" w:hAnsiTheme="minorHAnsi" w:cstheme="minorHAnsi"/>
          <w:sz w:val="22"/>
        </w:rPr>
        <w:tab/>
        <w:t xml:space="preserve">Date: </w:t>
      </w:r>
      <w:r w:rsidR="00335DBE">
        <w:rPr>
          <w:rFonts w:asciiTheme="minorHAnsi" w:hAnsiTheme="minorHAnsi" w:cstheme="minorHAnsi"/>
          <w:sz w:val="22"/>
        </w:rPr>
        <w:t>______________________________</w:t>
      </w:r>
      <w:r w:rsidRPr="00A43CE8">
        <w:rPr>
          <w:rFonts w:asciiTheme="minorHAnsi" w:hAnsiTheme="minorHAnsi" w:cstheme="minorHAnsi"/>
          <w:sz w:val="22"/>
        </w:rPr>
        <w:t xml:space="preserve">  </w:t>
      </w:r>
    </w:p>
    <w:p w14:paraId="0C466431" w14:textId="77777777" w:rsidR="006C6A14" w:rsidRDefault="006C6A14" w:rsidP="003C2DB0">
      <w:pPr>
        <w:tabs>
          <w:tab w:val="left" w:pos="990"/>
        </w:tabs>
        <w:ind w:left="90"/>
        <w:rPr>
          <w:rFonts w:asciiTheme="minorHAnsi" w:hAnsiTheme="minorHAnsi" w:cstheme="minorHAnsi"/>
          <w:sz w:val="22"/>
        </w:rPr>
      </w:pPr>
    </w:p>
    <w:p w14:paraId="12247046" w14:textId="12388C0F" w:rsidR="009E236C" w:rsidRPr="006C6A14" w:rsidRDefault="006C6A14" w:rsidP="006C6A14">
      <w:pPr>
        <w:tabs>
          <w:tab w:val="left" w:pos="990"/>
        </w:tabs>
        <w:ind w:left="90"/>
        <w:jc w:val="center"/>
        <w:rPr>
          <w:rFonts w:asciiTheme="minorHAnsi" w:hAnsiTheme="minorHAnsi" w:cstheme="minorHAnsi"/>
          <w:sz w:val="28"/>
          <w:u w:val="single"/>
        </w:rPr>
      </w:pPr>
      <w:bookmarkStart w:id="6" w:name="_Hlk18921956"/>
      <w:bookmarkEnd w:id="6"/>
      <w:r w:rsidRPr="006C6A14">
        <w:rPr>
          <w:rFonts w:asciiTheme="minorHAnsi" w:hAnsiTheme="minorHAnsi" w:cstheme="minorHAnsi"/>
          <w:sz w:val="28"/>
          <w:u w:val="single"/>
        </w:rPr>
        <w:t>INSTRUCTIONS</w:t>
      </w:r>
    </w:p>
    <w:p w14:paraId="2AD49510" w14:textId="2A20BE8D" w:rsidR="006C6A14" w:rsidRDefault="006C6A14" w:rsidP="003C2DB0">
      <w:pPr>
        <w:tabs>
          <w:tab w:val="left" w:pos="990"/>
        </w:tabs>
        <w:ind w:left="90"/>
        <w:rPr>
          <w:rFonts w:asciiTheme="minorHAnsi" w:hAnsiTheme="minorHAnsi" w:cstheme="minorHAnsi"/>
          <w:sz w:val="22"/>
        </w:rPr>
      </w:pPr>
    </w:p>
    <w:p w14:paraId="453AE9E9" w14:textId="1937F4EB" w:rsidR="006C6A14" w:rsidRPr="00EF7344" w:rsidRDefault="006C6A14" w:rsidP="003C2DB0">
      <w:pPr>
        <w:tabs>
          <w:tab w:val="left" w:pos="990"/>
        </w:tabs>
        <w:ind w:left="90"/>
        <w:rPr>
          <w:rFonts w:asciiTheme="minorHAnsi" w:hAnsiTheme="minorHAnsi" w:cstheme="minorHAnsi"/>
          <w:sz w:val="22"/>
        </w:rPr>
      </w:pPr>
      <w:r w:rsidRPr="00EF7344">
        <w:rPr>
          <w:rFonts w:asciiTheme="minorHAnsi" w:hAnsiTheme="minorHAnsi" w:cstheme="minorHAnsi"/>
          <w:sz w:val="22"/>
        </w:rPr>
        <w:t>The processor license allows licensees to produce derivatives that may be included in products for food, fiber, oils, supplements or drugs (excluding THC) for the wholesale or ingredient market.  Hemp processors must comply with city, county, and tribal ordinances and laws.  The approval of manufactured hemp derived products at the retail level continue to be subject to the laws and regulations of the United States Food and Drug Association (FDA) and the Montana Department of Public Health and Human Services (DPHHS).</w:t>
      </w:r>
    </w:p>
    <w:p w14:paraId="12BB96DE" w14:textId="41977EAB" w:rsidR="00223641" w:rsidRPr="00EF7344" w:rsidRDefault="00223641" w:rsidP="003C2DB0">
      <w:pPr>
        <w:tabs>
          <w:tab w:val="left" w:pos="990"/>
        </w:tabs>
        <w:ind w:left="90"/>
        <w:rPr>
          <w:rFonts w:asciiTheme="minorHAnsi" w:hAnsiTheme="minorHAnsi" w:cstheme="minorHAnsi"/>
          <w:sz w:val="22"/>
        </w:rPr>
      </w:pPr>
    </w:p>
    <w:p w14:paraId="6183A783" w14:textId="70FBA44E" w:rsidR="00223641" w:rsidRPr="00EF7344" w:rsidRDefault="00223641" w:rsidP="00223641">
      <w:pPr>
        <w:tabs>
          <w:tab w:val="left" w:pos="990"/>
        </w:tabs>
        <w:ind w:left="90"/>
        <w:rPr>
          <w:rFonts w:asciiTheme="minorHAnsi" w:hAnsiTheme="minorHAnsi" w:cstheme="minorHAnsi"/>
          <w:sz w:val="22"/>
        </w:rPr>
      </w:pPr>
      <w:r w:rsidRPr="00EF7344">
        <w:rPr>
          <w:rFonts w:asciiTheme="minorHAnsi" w:hAnsiTheme="minorHAnsi" w:cstheme="minorHAnsi"/>
          <w:sz w:val="22"/>
        </w:rPr>
        <w:t>An applicant may apply for a license to process hemp floral and root extracts (Part A) and/or to process hemp grain, seed, seed oil and fiber (</w:t>
      </w:r>
      <w:r w:rsidR="00172C1F" w:rsidRPr="00EF7344">
        <w:rPr>
          <w:rFonts w:asciiTheme="minorHAnsi" w:hAnsiTheme="minorHAnsi" w:cstheme="minorHAnsi"/>
          <w:sz w:val="22"/>
        </w:rPr>
        <w:t>Part B</w:t>
      </w:r>
      <w:r w:rsidRPr="00EF7344">
        <w:rPr>
          <w:rFonts w:asciiTheme="minorHAnsi" w:hAnsiTheme="minorHAnsi" w:cstheme="minorHAnsi"/>
          <w:sz w:val="22"/>
        </w:rPr>
        <w:t xml:space="preserve">) on the same application form.  </w:t>
      </w:r>
      <w:r w:rsidR="00172C1F" w:rsidRPr="00EF7344">
        <w:rPr>
          <w:rFonts w:asciiTheme="minorHAnsi" w:hAnsiTheme="minorHAnsi" w:cstheme="minorHAnsi"/>
          <w:sz w:val="22"/>
        </w:rPr>
        <w:t>Part A</w:t>
      </w:r>
      <w:r w:rsidRPr="00EF7344">
        <w:rPr>
          <w:rFonts w:asciiTheme="minorHAnsi" w:hAnsiTheme="minorHAnsi" w:cstheme="minorHAnsi"/>
          <w:sz w:val="22"/>
        </w:rPr>
        <w:t xml:space="preserve"> is </w:t>
      </w:r>
      <w:r w:rsidRPr="00EF7344">
        <w:rPr>
          <w:rFonts w:asciiTheme="minorHAnsi" w:hAnsiTheme="minorHAnsi" w:cstheme="minorHAnsi"/>
          <w:sz w:val="22"/>
          <w:u w:val="single"/>
        </w:rPr>
        <w:t>required</w:t>
      </w:r>
      <w:r w:rsidRPr="00EF7344">
        <w:rPr>
          <w:rFonts w:asciiTheme="minorHAnsi" w:hAnsiTheme="minorHAnsi" w:cstheme="minorHAnsi"/>
          <w:sz w:val="22"/>
        </w:rPr>
        <w:t xml:space="preserve"> of persons who process hemp floral or root extracts</w:t>
      </w:r>
      <w:r w:rsidR="006513BD" w:rsidRPr="00EF7344">
        <w:rPr>
          <w:rFonts w:asciiTheme="minorHAnsi" w:hAnsiTheme="minorHAnsi" w:cstheme="minorHAnsi"/>
          <w:sz w:val="22"/>
        </w:rPr>
        <w:t xml:space="preserve"> and </w:t>
      </w:r>
      <w:r w:rsidRPr="00EF7344">
        <w:rPr>
          <w:rFonts w:asciiTheme="minorHAnsi" w:hAnsiTheme="minorHAnsi" w:cstheme="minorHAnsi"/>
          <w:sz w:val="22"/>
        </w:rPr>
        <w:t>the fee is $2,500 per calendar year.</w:t>
      </w:r>
      <w:r w:rsidR="006513BD" w:rsidRPr="00EF7344">
        <w:rPr>
          <w:rFonts w:asciiTheme="minorHAnsi" w:hAnsiTheme="minorHAnsi" w:cstheme="minorHAnsi"/>
          <w:sz w:val="22"/>
        </w:rPr>
        <w:t xml:space="preserve">  Part A also allows for the processing of hemp grain, seed, seed oil and fiber.  Part B</w:t>
      </w:r>
      <w:r w:rsidRPr="00EF7344">
        <w:rPr>
          <w:rFonts w:asciiTheme="minorHAnsi" w:hAnsiTheme="minorHAnsi" w:cstheme="minorHAnsi"/>
          <w:sz w:val="22"/>
        </w:rPr>
        <w:t xml:space="preserve"> is </w:t>
      </w:r>
      <w:r w:rsidRPr="00EF7344">
        <w:rPr>
          <w:rFonts w:asciiTheme="minorHAnsi" w:hAnsiTheme="minorHAnsi" w:cstheme="minorHAnsi"/>
          <w:sz w:val="22"/>
          <w:u w:val="single"/>
        </w:rPr>
        <w:t>voluntary</w:t>
      </w:r>
      <w:r w:rsidRPr="00EF7344">
        <w:rPr>
          <w:rFonts w:asciiTheme="minorHAnsi" w:hAnsiTheme="minorHAnsi" w:cstheme="minorHAnsi"/>
          <w:sz w:val="22"/>
        </w:rPr>
        <w:t xml:space="preserve"> </w:t>
      </w:r>
      <w:r w:rsidR="006513BD" w:rsidRPr="00EF7344">
        <w:rPr>
          <w:rFonts w:asciiTheme="minorHAnsi" w:hAnsiTheme="minorHAnsi" w:cstheme="minorHAnsi"/>
          <w:sz w:val="22"/>
        </w:rPr>
        <w:t xml:space="preserve">and only allows for the processing of hemp grain, seed, seed oil and fiber, the </w:t>
      </w:r>
      <w:r w:rsidRPr="00EF7344">
        <w:rPr>
          <w:rFonts w:asciiTheme="minorHAnsi" w:hAnsiTheme="minorHAnsi" w:cstheme="minorHAnsi"/>
          <w:sz w:val="22"/>
        </w:rPr>
        <w:t xml:space="preserve">fee </w:t>
      </w:r>
      <w:r w:rsidR="006513BD" w:rsidRPr="00EF7344">
        <w:rPr>
          <w:rFonts w:asciiTheme="minorHAnsi" w:hAnsiTheme="minorHAnsi" w:cstheme="minorHAnsi"/>
          <w:sz w:val="22"/>
        </w:rPr>
        <w:t>is</w:t>
      </w:r>
      <w:r w:rsidRPr="00EF7344">
        <w:rPr>
          <w:rFonts w:asciiTheme="minorHAnsi" w:hAnsiTheme="minorHAnsi" w:cstheme="minorHAnsi"/>
          <w:sz w:val="22"/>
        </w:rPr>
        <w:t xml:space="preserve"> $1,000 per calendar year.  The license expires on December 31 of each calendar year.  The application period will remain open throughout the year.  Persons who have a current and compliant hemp Grower’s license can process their own hemp production without a Processor license.  </w:t>
      </w:r>
    </w:p>
    <w:p w14:paraId="12BE43F4" w14:textId="77777777" w:rsidR="00223641" w:rsidRPr="00EF7344" w:rsidRDefault="00223641" w:rsidP="00223641">
      <w:pPr>
        <w:tabs>
          <w:tab w:val="left" w:pos="990"/>
        </w:tabs>
        <w:ind w:left="90"/>
        <w:rPr>
          <w:rFonts w:asciiTheme="minorHAnsi" w:hAnsiTheme="minorHAnsi" w:cstheme="minorHAnsi"/>
          <w:sz w:val="22"/>
        </w:rPr>
      </w:pPr>
    </w:p>
    <w:p w14:paraId="6BE32C8D" w14:textId="62748DC4" w:rsidR="00223641" w:rsidRDefault="00223641" w:rsidP="00223641">
      <w:pPr>
        <w:tabs>
          <w:tab w:val="left" w:pos="990"/>
        </w:tabs>
        <w:ind w:left="90"/>
        <w:rPr>
          <w:rFonts w:asciiTheme="minorHAnsi" w:hAnsiTheme="minorHAnsi" w:cstheme="minorHAnsi"/>
          <w:sz w:val="22"/>
        </w:rPr>
      </w:pPr>
      <w:r w:rsidRPr="00EF7344">
        <w:rPr>
          <w:rFonts w:asciiTheme="minorHAnsi" w:hAnsiTheme="minorHAnsi" w:cstheme="minorHAnsi"/>
          <w:sz w:val="22"/>
        </w:rPr>
        <w:t>Each physical location that conducts processing must be licensed separately and applied for on a separate form.  A physical location is defined as processing and storage/warehouse structures within a 1-mile radius.</w:t>
      </w:r>
    </w:p>
    <w:p w14:paraId="2C6F7544" w14:textId="4AF27C1B" w:rsidR="00EF7344" w:rsidRDefault="00EF7344" w:rsidP="00223641">
      <w:pPr>
        <w:tabs>
          <w:tab w:val="left" w:pos="990"/>
        </w:tabs>
        <w:ind w:left="90"/>
        <w:rPr>
          <w:rFonts w:asciiTheme="minorHAnsi" w:hAnsiTheme="minorHAnsi" w:cstheme="minorHAnsi"/>
          <w:sz w:val="22"/>
        </w:rPr>
      </w:pPr>
    </w:p>
    <w:p w14:paraId="538FFFCF" w14:textId="25FF1973" w:rsidR="00EF7344" w:rsidRDefault="00EF7344" w:rsidP="00223641">
      <w:pPr>
        <w:tabs>
          <w:tab w:val="left" w:pos="990"/>
        </w:tabs>
        <w:ind w:left="90"/>
        <w:rPr>
          <w:rFonts w:asciiTheme="minorHAnsi" w:hAnsiTheme="minorHAnsi" w:cstheme="minorHAnsi"/>
          <w:sz w:val="22"/>
        </w:rPr>
      </w:pPr>
      <w:r w:rsidRPr="00EF7344">
        <w:rPr>
          <w:rFonts w:asciiTheme="minorHAnsi" w:hAnsiTheme="minorHAnsi" w:cstheme="minorHAnsi"/>
          <w:sz w:val="22"/>
        </w:rPr>
        <w:t>A hemp processor is subject to an inspection that may include THC testing, pesticide testing or any other testing requested by law enforcement or the department.  All hemp and the products/by-products derived from hemp must comply with state and federal law.  THC extracted from hemp plants or hemp floral extraction must be legally disposed of in a manner consistent with state and federal regulations.  Manufacturers purchasing from licensed hemp processors in Montana are not required to possess a hemp Processor’s license.</w:t>
      </w:r>
    </w:p>
    <w:p w14:paraId="468025D2" w14:textId="3D37C959" w:rsidR="00EF7344" w:rsidRDefault="00EF7344" w:rsidP="00223641">
      <w:pPr>
        <w:tabs>
          <w:tab w:val="left" w:pos="990"/>
        </w:tabs>
        <w:ind w:left="90"/>
        <w:rPr>
          <w:rFonts w:asciiTheme="minorHAnsi" w:hAnsiTheme="minorHAnsi" w:cstheme="minorHAnsi"/>
          <w:sz w:val="22"/>
        </w:rPr>
      </w:pPr>
    </w:p>
    <w:p w14:paraId="00BE1157" w14:textId="0FF66A11" w:rsidR="00EF7344" w:rsidRPr="00EF7344" w:rsidRDefault="00EF7344" w:rsidP="00EF7344">
      <w:pPr>
        <w:tabs>
          <w:tab w:val="left" w:pos="990"/>
        </w:tabs>
        <w:ind w:left="90"/>
        <w:rPr>
          <w:rFonts w:asciiTheme="minorHAnsi" w:hAnsiTheme="minorHAnsi" w:cstheme="minorHAnsi"/>
          <w:sz w:val="22"/>
        </w:rPr>
      </w:pPr>
      <w:r>
        <w:rPr>
          <w:rFonts w:asciiTheme="minorHAnsi" w:hAnsiTheme="minorHAnsi" w:cstheme="minorHAnsi"/>
          <w:sz w:val="22"/>
        </w:rPr>
        <w:t>A</w:t>
      </w:r>
      <w:r w:rsidRPr="00EF7344">
        <w:rPr>
          <w:rFonts w:asciiTheme="minorHAnsi" w:hAnsiTheme="minorHAnsi" w:cstheme="minorHAnsi"/>
          <w:sz w:val="22"/>
        </w:rPr>
        <w:t xml:space="preserve"> person or entity who possesses a </w:t>
      </w:r>
      <w:r>
        <w:rPr>
          <w:rFonts w:asciiTheme="minorHAnsi" w:hAnsiTheme="minorHAnsi" w:cstheme="minorHAnsi"/>
          <w:sz w:val="22"/>
        </w:rPr>
        <w:t>H</w:t>
      </w:r>
      <w:r w:rsidRPr="00EF7344">
        <w:rPr>
          <w:rFonts w:asciiTheme="minorHAnsi" w:hAnsiTheme="minorHAnsi" w:cstheme="minorHAnsi"/>
          <w:sz w:val="22"/>
        </w:rPr>
        <w:t>emp Processor license may contract with licensed Montana hemp growers without a Commodity Dealer license under the following conditions:</w:t>
      </w:r>
    </w:p>
    <w:p w14:paraId="5A5FEEE6" w14:textId="2EA10C21" w:rsidR="00EF7344" w:rsidRPr="00EF7344" w:rsidRDefault="00EF7344" w:rsidP="00EF7344">
      <w:pPr>
        <w:numPr>
          <w:ilvl w:val="0"/>
          <w:numId w:val="7"/>
        </w:numPr>
        <w:tabs>
          <w:tab w:val="left" w:pos="990"/>
        </w:tabs>
        <w:rPr>
          <w:rFonts w:asciiTheme="minorHAnsi" w:hAnsiTheme="minorHAnsi" w:cstheme="minorHAnsi"/>
          <w:sz w:val="22"/>
        </w:rPr>
      </w:pPr>
      <w:r w:rsidRPr="00EF7344">
        <w:rPr>
          <w:rFonts w:asciiTheme="minorHAnsi" w:hAnsiTheme="minorHAnsi" w:cstheme="minorHAnsi"/>
          <w:sz w:val="22"/>
        </w:rPr>
        <w:t>the hemp producer signs a written statement, acknowledging the hemp processor is not a licensed commodity dealer in Montana and that the processor does not have a commodity dealer bond;</w:t>
      </w:r>
      <w:r>
        <w:rPr>
          <w:rFonts w:asciiTheme="minorHAnsi" w:hAnsiTheme="minorHAnsi" w:cstheme="minorHAnsi"/>
          <w:sz w:val="22"/>
        </w:rPr>
        <w:t xml:space="preserve"> </w:t>
      </w:r>
      <w:r w:rsidRPr="00EF7344">
        <w:rPr>
          <w:rFonts w:asciiTheme="minorHAnsi" w:hAnsiTheme="minorHAnsi" w:cstheme="minorHAnsi"/>
          <w:sz w:val="22"/>
        </w:rPr>
        <w:t>the Processor must keep the written record on file for a minimum of 1-year after the purchase of any product</w:t>
      </w:r>
      <w:r w:rsidR="006141DE">
        <w:rPr>
          <w:rFonts w:asciiTheme="minorHAnsi" w:hAnsiTheme="minorHAnsi" w:cstheme="minorHAnsi"/>
          <w:sz w:val="22"/>
        </w:rPr>
        <w:t>,</w:t>
      </w:r>
    </w:p>
    <w:p w14:paraId="2D5CD020" w14:textId="77777777" w:rsidR="00EF7344" w:rsidRPr="00EF7344" w:rsidRDefault="00EF7344" w:rsidP="00EF7344">
      <w:pPr>
        <w:numPr>
          <w:ilvl w:val="0"/>
          <w:numId w:val="7"/>
        </w:numPr>
        <w:tabs>
          <w:tab w:val="left" w:pos="990"/>
        </w:tabs>
        <w:rPr>
          <w:rFonts w:asciiTheme="minorHAnsi" w:hAnsiTheme="minorHAnsi" w:cstheme="minorHAnsi"/>
          <w:sz w:val="22"/>
        </w:rPr>
      </w:pPr>
      <w:r w:rsidRPr="00EF7344">
        <w:rPr>
          <w:rFonts w:asciiTheme="minorHAnsi" w:hAnsiTheme="minorHAnsi" w:cstheme="minorHAnsi"/>
          <w:sz w:val="22"/>
        </w:rPr>
        <w:t>the total amount of contracted hemp does not exceed $10 million in the license year; or</w:t>
      </w:r>
    </w:p>
    <w:p w14:paraId="5CA92042" w14:textId="77777777" w:rsidR="00EF7344" w:rsidRPr="00EF7344" w:rsidRDefault="00EF7344" w:rsidP="00EF7344">
      <w:pPr>
        <w:numPr>
          <w:ilvl w:val="0"/>
          <w:numId w:val="7"/>
        </w:numPr>
        <w:tabs>
          <w:tab w:val="left" w:pos="990"/>
        </w:tabs>
        <w:rPr>
          <w:rFonts w:asciiTheme="minorHAnsi" w:hAnsiTheme="minorHAnsi" w:cstheme="minorHAnsi"/>
          <w:sz w:val="22"/>
        </w:rPr>
      </w:pPr>
      <w:r w:rsidRPr="00EF7344">
        <w:rPr>
          <w:rFonts w:asciiTheme="minorHAnsi" w:hAnsiTheme="minorHAnsi" w:cstheme="minorHAnsi"/>
          <w:sz w:val="22"/>
        </w:rPr>
        <w:t>they are purchasing or processing hemp stalks for fiber.</w:t>
      </w:r>
    </w:p>
    <w:p w14:paraId="5F476C80" w14:textId="77777777" w:rsidR="00EF7344" w:rsidRPr="00EF7344" w:rsidRDefault="00EF7344" w:rsidP="00EF7344">
      <w:pPr>
        <w:numPr>
          <w:ilvl w:val="0"/>
          <w:numId w:val="7"/>
        </w:numPr>
        <w:tabs>
          <w:tab w:val="left" w:pos="990"/>
        </w:tabs>
        <w:rPr>
          <w:rFonts w:asciiTheme="minorHAnsi" w:hAnsiTheme="minorHAnsi" w:cstheme="minorHAnsi"/>
          <w:sz w:val="22"/>
        </w:rPr>
      </w:pPr>
      <w:r w:rsidRPr="00EF7344">
        <w:rPr>
          <w:rFonts w:asciiTheme="minorHAnsi" w:hAnsiTheme="minorHAnsi" w:cstheme="minorHAnsi"/>
          <w:sz w:val="22"/>
        </w:rPr>
        <w:t>Additionally, hemp processors are subject to all remedies of the department included in Section 80-4-612, MCA, and powers of inspection included in Section 80-4-601, MCA.  In the event a hemp processor does not pay a licensed hemp producer possessing a contract that would otherwise be subject to Agricultural Commodity Dealer laws, the department may pursue remedies.</w:t>
      </w:r>
    </w:p>
    <w:p w14:paraId="20342FEE" w14:textId="77777777" w:rsidR="00EF7344" w:rsidRPr="00EF7344" w:rsidRDefault="00EF7344" w:rsidP="00223641">
      <w:pPr>
        <w:tabs>
          <w:tab w:val="left" w:pos="990"/>
        </w:tabs>
        <w:ind w:left="90"/>
        <w:rPr>
          <w:rFonts w:asciiTheme="minorHAnsi" w:hAnsiTheme="minorHAnsi" w:cstheme="minorHAnsi"/>
          <w:sz w:val="22"/>
        </w:rPr>
      </w:pPr>
    </w:p>
    <w:p w14:paraId="2C0E9004" w14:textId="735B2906" w:rsidR="006E0F2E" w:rsidRPr="006E0F2E" w:rsidRDefault="00B36D4C" w:rsidP="006E0F2E">
      <w:pPr>
        <w:tabs>
          <w:tab w:val="left" w:pos="990"/>
        </w:tabs>
        <w:ind w:left="90"/>
        <w:rPr>
          <w:rFonts w:asciiTheme="minorHAnsi" w:hAnsiTheme="minorHAnsi" w:cstheme="minorHAnsi"/>
          <w:sz w:val="22"/>
        </w:rPr>
      </w:pPr>
      <w:r w:rsidRPr="006E0F2E">
        <w:rPr>
          <w:rFonts w:asciiTheme="minorHAnsi" w:hAnsiTheme="minorHAnsi" w:cstheme="minorHAnsi"/>
          <w:b/>
          <w:sz w:val="22"/>
        </w:rPr>
        <w:t>Applicati</w:t>
      </w:r>
      <w:r>
        <w:rPr>
          <w:rFonts w:asciiTheme="minorHAnsi" w:hAnsiTheme="minorHAnsi" w:cstheme="minorHAnsi"/>
          <w:b/>
          <w:sz w:val="22"/>
        </w:rPr>
        <w:t>on</w:t>
      </w:r>
      <w:r w:rsidR="006E0F2E" w:rsidRPr="006E0F2E">
        <w:rPr>
          <w:rFonts w:asciiTheme="minorHAnsi" w:hAnsiTheme="minorHAnsi" w:cstheme="minorHAnsi"/>
          <w:b/>
          <w:sz w:val="22"/>
        </w:rPr>
        <w:t xml:space="preserve">: </w:t>
      </w:r>
      <w:r w:rsidR="006E0F2E" w:rsidRPr="006E0F2E">
        <w:rPr>
          <w:rFonts w:asciiTheme="minorHAnsi" w:hAnsiTheme="minorHAnsi" w:cstheme="minorHAnsi"/>
          <w:sz w:val="22"/>
        </w:rPr>
        <w:t>Please print clearly or type all required information. If the applicant is a business, please provide the Business License Number on file with the Montana Secretary of State’s Office.</w:t>
      </w:r>
      <w:r>
        <w:rPr>
          <w:rFonts w:asciiTheme="minorHAnsi" w:hAnsiTheme="minorHAnsi" w:cstheme="minorHAnsi"/>
          <w:sz w:val="22"/>
        </w:rPr>
        <w:t xml:space="preserve"> </w:t>
      </w:r>
      <w:r w:rsidR="006E0F2E" w:rsidRPr="006E0F2E">
        <w:rPr>
          <w:rFonts w:asciiTheme="minorHAnsi" w:hAnsiTheme="minorHAnsi" w:cstheme="minorHAnsi"/>
          <w:sz w:val="22"/>
        </w:rPr>
        <w:t xml:space="preserve"> </w:t>
      </w:r>
      <w:r w:rsidR="006E0F2E" w:rsidRPr="00B36D4C">
        <w:rPr>
          <w:rFonts w:asciiTheme="minorHAnsi" w:hAnsiTheme="minorHAnsi" w:cstheme="minorHAnsi"/>
          <w:sz w:val="22"/>
        </w:rPr>
        <w:t>A</w:t>
      </w:r>
      <w:r w:rsidR="006E0F2E" w:rsidRPr="006E0F2E">
        <w:rPr>
          <w:rFonts w:asciiTheme="minorHAnsi" w:hAnsiTheme="minorHAnsi" w:cstheme="minorHAnsi"/>
          <w:sz w:val="22"/>
        </w:rPr>
        <w:t xml:space="preserve"> check</w:t>
      </w:r>
      <w:r w:rsidR="006E0F2E" w:rsidRPr="00B36D4C">
        <w:rPr>
          <w:rFonts w:asciiTheme="minorHAnsi" w:hAnsiTheme="minorHAnsi" w:cstheme="minorHAnsi"/>
          <w:sz w:val="22"/>
        </w:rPr>
        <w:t xml:space="preserve"> or money order must be enclosed</w:t>
      </w:r>
      <w:r w:rsidR="006E0F2E" w:rsidRPr="006E0F2E">
        <w:rPr>
          <w:rFonts w:asciiTheme="minorHAnsi" w:hAnsiTheme="minorHAnsi" w:cstheme="minorHAnsi"/>
          <w:sz w:val="22"/>
        </w:rPr>
        <w:t xml:space="preserve"> </w:t>
      </w:r>
      <w:r w:rsidR="00EF7344" w:rsidRPr="00B36D4C">
        <w:rPr>
          <w:rFonts w:asciiTheme="minorHAnsi" w:hAnsiTheme="minorHAnsi" w:cstheme="minorHAnsi"/>
          <w:sz w:val="22"/>
        </w:rPr>
        <w:t>with the appropriate fees</w:t>
      </w:r>
      <w:r w:rsidR="00BB1BA1" w:rsidRPr="00B36D4C">
        <w:rPr>
          <w:rFonts w:asciiTheme="minorHAnsi" w:hAnsiTheme="minorHAnsi" w:cstheme="minorHAnsi"/>
          <w:sz w:val="22"/>
        </w:rPr>
        <w:t>, written to the Montana Department of Agriculture</w:t>
      </w:r>
      <w:r w:rsidR="006E0F2E" w:rsidRPr="00B36D4C">
        <w:rPr>
          <w:rFonts w:asciiTheme="minorHAnsi" w:hAnsiTheme="minorHAnsi" w:cstheme="minorHAnsi"/>
          <w:sz w:val="22"/>
        </w:rPr>
        <w:t>.  The department cannot accept credit card payments at this time for the Hemp Program</w:t>
      </w:r>
      <w:r w:rsidR="006E0F2E" w:rsidRPr="006E0F2E">
        <w:rPr>
          <w:rFonts w:asciiTheme="minorHAnsi" w:hAnsiTheme="minorHAnsi" w:cstheme="minorHAnsi"/>
          <w:sz w:val="22"/>
        </w:rPr>
        <w:t>.</w:t>
      </w:r>
      <w:r>
        <w:rPr>
          <w:rFonts w:asciiTheme="minorHAnsi" w:hAnsiTheme="minorHAnsi" w:cstheme="minorHAnsi"/>
          <w:sz w:val="22"/>
        </w:rPr>
        <w:t xml:space="preserve">  </w:t>
      </w:r>
      <w:r w:rsidR="006E0F2E" w:rsidRPr="006E0F2E">
        <w:rPr>
          <w:rFonts w:asciiTheme="minorHAnsi" w:hAnsiTheme="minorHAnsi" w:cstheme="minorHAnsi"/>
          <w:sz w:val="22"/>
        </w:rPr>
        <w:t xml:space="preserve">The </w:t>
      </w:r>
      <w:r w:rsidRPr="006E0F2E">
        <w:rPr>
          <w:rFonts w:asciiTheme="minorHAnsi" w:hAnsiTheme="minorHAnsi" w:cstheme="minorHAnsi"/>
          <w:sz w:val="22"/>
        </w:rPr>
        <w:t>applicati</w:t>
      </w:r>
      <w:r>
        <w:rPr>
          <w:rFonts w:asciiTheme="minorHAnsi" w:hAnsiTheme="minorHAnsi" w:cstheme="minorHAnsi"/>
          <w:sz w:val="22"/>
        </w:rPr>
        <w:t>on</w:t>
      </w:r>
      <w:r w:rsidR="006E0F2E" w:rsidRPr="006E0F2E">
        <w:rPr>
          <w:rFonts w:asciiTheme="minorHAnsi" w:hAnsiTheme="minorHAnsi" w:cstheme="minorHAnsi"/>
          <w:sz w:val="22"/>
        </w:rPr>
        <w:t xml:space="preserve"> must </w:t>
      </w:r>
      <w:r w:rsidR="00BB1BA1" w:rsidRPr="00B36D4C">
        <w:rPr>
          <w:rFonts w:asciiTheme="minorHAnsi" w:hAnsiTheme="minorHAnsi" w:cstheme="minorHAnsi"/>
          <w:sz w:val="22"/>
        </w:rPr>
        <w:t>be complete, including initials and signatures, to be considered</w:t>
      </w:r>
      <w:r w:rsidR="006E0F2E" w:rsidRPr="006E0F2E">
        <w:rPr>
          <w:rFonts w:asciiTheme="minorHAnsi" w:hAnsiTheme="minorHAnsi" w:cstheme="minorHAnsi"/>
          <w:sz w:val="22"/>
        </w:rPr>
        <w:t>.</w:t>
      </w:r>
    </w:p>
    <w:p w14:paraId="45B7C444" w14:textId="77777777" w:rsidR="006E0F2E" w:rsidRPr="006E0F2E" w:rsidRDefault="006E0F2E" w:rsidP="006E0F2E">
      <w:pPr>
        <w:tabs>
          <w:tab w:val="left" w:pos="990"/>
        </w:tabs>
        <w:ind w:left="90"/>
        <w:rPr>
          <w:rFonts w:asciiTheme="minorHAnsi" w:hAnsiTheme="minorHAnsi" w:cstheme="minorHAnsi"/>
          <w:sz w:val="22"/>
        </w:rPr>
      </w:pPr>
    </w:p>
    <w:p w14:paraId="3F931F8F" w14:textId="36608A6B" w:rsidR="006E0F2E" w:rsidRPr="006E0F2E" w:rsidRDefault="006E0F2E" w:rsidP="006E0F2E">
      <w:pPr>
        <w:tabs>
          <w:tab w:val="left" w:pos="990"/>
        </w:tabs>
        <w:ind w:left="90"/>
        <w:rPr>
          <w:rFonts w:asciiTheme="minorHAnsi" w:hAnsiTheme="minorHAnsi" w:cstheme="minorHAnsi"/>
          <w:sz w:val="22"/>
        </w:rPr>
      </w:pPr>
      <w:r w:rsidRPr="006E0F2E">
        <w:rPr>
          <w:rFonts w:asciiTheme="minorHAnsi" w:hAnsiTheme="minorHAnsi" w:cstheme="minorHAnsi"/>
          <w:b/>
          <w:sz w:val="22"/>
        </w:rPr>
        <w:t>Mail To:</w:t>
      </w:r>
      <w:r w:rsidR="00BB1BA1" w:rsidRPr="00B36D4C">
        <w:rPr>
          <w:rFonts w:asciiTheme="minorHAnsi" w:hAnsiTheme="minorHAnsi" w:cstheme="minorHAnsi"/>
          <w:sz w:val="22"/>
        </w:rPr>
        <w:tab/>
      </w:r>
      <w:r w:rsidRPr="006E0F2E">
        <w:rPr>
          <w:rFonts w:asciiTheme="minorHAnsi" w:hAnsiTheme="minorHAnsi" w:cstheme="minorHAnsi"/>
          <w:sz w:val="22"/>
        </w:rPr>
        <w:t>Montana Department of Agriculture</w:t>
      </w:r>
      <w:r w:rsidR="00BB1BA1" w:rsidRPr="00B36D4C">
        <w:rPr>
          <w:rFonts w:asciiTheme="minorHAnsi" w:hAnsiTheme="minorHAnsi" w:cstheme="minorHAnsi"/>
          <w:sz w:val="22"/>
        </w:rPr>
        <w:t xml:space="preserve"> </w:t>
      </w:r>
      <w:r w:rsidRPr="006E0F2E">
        <w:rPr>
          <w:rFonts w:asciiTheme="minorHAnsi" w:hAnsiTheme="minorHAnsi" w:cstheme="minorHAnsi"/>
          <w:sz w:val="22"/>
        </w:rPr>
        <w:t>- Hemp Pro</w:t>
      </w:r>
      <w:r w:rsidR="00583547">
        <w:rPr>
          <w:rFonts w:asciiTheme="minorHAnsi" w:hAnsiTheme="minorHAnsi" w:cstheme="minorHAnsi"/>
          <w:sz w:val="22"/>
        </w:rPr>
        <w:t>gram</w:t>
      </w:r>
    </w:p>
    <w:p w14:paraId="0A2E89F8" w14:textId="3699C2E1" w:rsidR="006E0F2E" w:rsidRPr="006E0F2E" w:rsidRDefault="00BB1BA1" w:rsidP="006E0F2E">
      <w:pPr>
        <w:tabs>
          <w:tab w:val="left" w:pos="990"/>
        </w:tabs>
        <w:ind w:left="90"/>
        <w:rPr>
          <w:rFonts w:asciiTheme="minorHAnsi" w:hAnsiTheme="minorHAnsi" w:cstheme="minorHAnsi"/>
          <w:sz w:val="22"/>
        </w:rPr>
      </w:pPr>
      <w:r w:rsidRPr="00B36D4C">
        <w:rPr>
          <w:rFonts w:asciiTheme="minorHAnsi" w:hAnsiTheme="minorHAnsi" w:cstheme="minorHAnsi"/>
          <w:sz w:val="22"/>
        </w:rPr>
        <w:tab/>
      </w:r>
      <w:r w:rsidR="006E0F2E" w:rsidRPr="006E0F2E">
        <w:rPr>
          <w:rFonts w:asciiTheme="minorHAnsi" w:hAnsiTheme="minorHAnsi" w:cstheme="minorHAnsi"/>
          <w:sz w:val="22"/>
        </w:rPr>
        <w:t>PO Box 200201</w:t>
      </w:r>
    </w:p>
    <w:p w14:paraId="366F9A7A" w14:textId="3350B261" w:rsidR="006E0F2E" w:rsidRPr="00B36D4C" w:rsidRDefault="00BB1BA1" w:rsidP="006E0F2E">
      <w:pPr>
        <w:tabs>
          <w:tab w:val="left" w:pos="990"/>
        </w:tabs>
        <w:ind w:left="90"/>
        <w:rPr>
          <w:rFonts w:asciiTheme="minorHAnsi" w:hAnsiTheme="minorHAnsi" w:cstheme="minorHAnsi"/>
          <w:sz w:val="22"/>
        </w:rPr>
      </w:pPr>
      <w:r w:rsidRPr="00B36D4C">
        <w:rPr>
          <w:rFonts w:asciiTheme="minorHAnsi" w:hAnsiTheme="minorHAnsi" w:cstheme="minorHAnsi"/>
          <w:sz w:val="22"/>
        </w:rPr>
        <w:tab/>
      </w:r>
      <w:r w:rsidR="006E0F2E" w:rsidRPr="006E0F2E">
        <w:rPr>
          <w:rFonts w:asciiTheme="minorHAnsi" w:hAnsiTheme="minorHAnsi" w:cstheme="minorHAnsi"/>
          <w:sz w:val="22"/>
        </w:rPr>
        <w:t>Helena, MT 59620-0201</w:t>
      </w:r>
    </w:p>
    <w:p w14:paraId="39D7FD7E" w14:textId="77777777" w:rsidR="00BB1BA1" w:rsidRPr="006E0F2E" w:rsidRDefault="00BB1BA1" w:rsidP="006E0F2E">
      <w:pPr>
        <w:tabs>
          <w:tab w:val="left" w:pos="990"/>
        </w:tabs>
        <w:ind w:left="90"/>
        <w:rPr>
          <w:rFonts w:asciiTheme="minorHAnsi" w:hAnsiTheme="minorHAnsi" w:cstheme="minorHAnsi"/>
          <w:sz w:val="22"/>
        </w:rPr>
      </w:pPr>
    </w:p>
    <w:p w14:paraId="31F2D6F6" w14:textId="09F27AA2" w:rsidR="00F4490C" w:rsidRDefault="006E0F2E" w:rsidP="006E0F2E">
      <w:pPr>
        <w:tabs>
          <w:tab w:val="left" w:pos="990"/>
        </w:tabs>
        <w:ind w:left="90"/>
        <w:rPr>
          <w:rFonts w:asciiTheme="minorHAnsi" w:hAnsiTheme="minorHAnsi" w:cstheme="minorHAnsi"/>
          <w:sz w:val="22"/>
        </w:rPr>
      </w:pPr>
      <w:r w:rsidRPr="006E0F2E">
        <w:rPr>
          <w:rFonts w:asciiTheme="minorHAnsi" w:hAnsiTheme="minorHAnsi" w:cstheme="minorHAnsi"/>
          <w:sz w:val="22"/>
        </w:rPr>
        <w:t xml:space="preserve">For additional assistance, </w:t>
      </w:r>
      <w:r w:rsidR="0013108A" w:rsidRPr="00B36D4C">
        <w:rPr>
          <w:rFonts w:asciiTheme="minorHAnsi" w:hAnsiTheme="minorHAnsi" w:cstheme="minorHAnsi"/>
          <w:sz w:val="22"/>
        </w:rPr>
        <w:t xml:space="preserve">visit our website at </w:t>
      </w:r>
      <w:hyperlink r:id="rId8" w:history="1">
        <w:r w:rsidR="0013108A" w:rsidRPr="00B36D4C">
          <w:rPr>
            <w:rStyle w:val="Hyperlink"/>
            <w:rFonts w:asciiTheme="minorHAnsi" w:hAnsiTheme="minorHAnsi" w:cstheme="minorHAnsi"/>
            <w:sz w:val="22"/>
          </w:rPr>
          <w:t>https://agr.mt.gov/HempProcessors</w:t>
        </w:r>
      </w:hyperlink>
      <w:r w:rsidR="0013108A" w:rsidRPr="00B36D4C">
        <w:rPr>
          <w:rFonts w:asciiTheme="minorHAnsi" w:hAnsiTheme="minorHAnsi" w:cstheme="minorHAnsi"/>
          <w:sz w:val="22"/>
        </w:rPr>
        <w:t xml:space="preserve"> or </w:t>
      </w:r>
      <w:r w:rsidRPr="006E0F2E">
        <w:rPr>
          <w:rFonts w:asciiTheme="minorHAnsi" w:hAnsiTheme="minorHAnsi" w:cstheme="minorHAnsi"/>
          <w:sz w:val="22"/>
        </w:rPr>
        <w:t>contact Andy</w:t>
      </w:r>
      <w:r w:rsidR="00A733B3">
        <w:rPr>
          <w:rFonts w:asciiTheme="minorHAnsi" w:hAnsiTheme="minorHAnsi" w:cstheme="minorHAnsi"/>
          <w:sz w:val="22"/>
        </w:rPr>
        <w:t xml:space="preserve"> Fjeseth</w:t>
      </w:r>
      <w:r w:rsidRPr="006E0F2E">
        <w:rPr>
          <w:rFonts w:asciiTheme="minorHAnsi" w:hAnsiTheme="minorHAnsi" w:cstheme="minorHAnsi"/>
          <w:sz w:val="22"/>
        </w:rPr>
        <w:t xml:space="preserve"> at </w:t>
      </w:r>
    </w:p>
    <w:p w14:paraId="72861AAD" w14:textId="36DDFA3A" w:rsidR="006E0F2E" w:rsidRPr="006E0F2E" w:rsidRDefault="006E0F2E" w:rsidP="006E0F2E">
      <w:pPr>
        <w:tabs>
          <w:tab w:val="left" w:pos="990"/>
        </w:tabs>
        <w:ind w:left="90"/>
        <w:rPr>
          <w:rFonts w:asciiTheme="minorHAnsi" w:hAnsiTheme="minorHAnsi" w:cstheme="minorHAnsi"/>
          <w:sz w:val="22"/>
        </w:rPr>
      </w:pPr>
      <w:r w:rsidRPr="006E0F2E">
        <w:rPr>
          <w:rFonts w:asciiTheme="minorHAnsi" w:hAnsiTheme="minorHAnsi" w:cstheme="minorHAnsi"/>
          <w:sz w:val="22"/>
        </w:rPr>
        <w:t>(406) 444-</w:t>
      </w:r>
      <w:r w:rsidR="00A733B3">
        <w:rPr>
          <w:rFonts w:asciiTheme="minorHAnsi" w:hAnsiTheme="minorHAnsi" w:cstheme="minorHAnsi"/>
          <w:sz w:val="22"/>
        </w:rPr>
        <w:t xml:space="preserve">3571 </w:t>
      </w:r>
      <w:r w:rsidRPr="006E0F2E">
        <w:rPr>
          <w:rFonts w:asciiTheme="minorHAnsi" w:hAnsiTheme="minorHAnsi" w:cstheme="minorHAnsi"/>
          <w:sz w:val="22"/>
        </w:rPr>
        <w:t xml:space="preserve">or by email at </w:t>
      </w:r>
      <w:hyperlink r:id="rId9">
        <w:r w:rsidRPr="006E0F2E">
          <w:rPr>
            <w:rStyle w:val="Hyperlink"/>
            <w:rFonts w:asciiTheme="minorHAnsi" w:hAnsiTheme="minorHAnsi" w:cstheme="minorHAnsi"/>
            <w:sz w:val="22"/>
          </w:rPr>
          <w:t>hempinfo@mt.gov.</w:t>
        </w:r>
      </w:hyperlink>
    </w:p>
    <w:p w14:paraId="1042A7A8" w14:textId="77777777" w:rsidR="006E0F2E" w:rsidRPr="00B36D4C" w:rsidRDefault="006E0F2E" w:rsidP="00223641">
      <w:pPr>
        <w:tabs>
          <w:tab w:val="left" w:pos="990"/>
        </w:tabs>
        <w:ind w:left="90"/>
        <w:rPr>
          <w:rFonts w:asciiTheme="minorHAnsi" w:hAnsiTheme="minorHAnsi" w:cstheme="minorHAnsi"/>
          <w:sz w:val="22"/>
        </w:rPr>
      </w:pPr>
    </w:p>
    <w:sectPr w:rsidR="006E0F2E" w:rsidRPr="00B36D4C" w:rsidSect="00071141">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C5C31" w14:textId="77777777" w:rsidR="00F27C98" w:rsidRDefault="00F27C98" w:rsidP="00A33657">
      <w:r>
        <w:separator/>
      </w:r>
    </w:p>
  </w:endnote>
  <w:endnote w:type="continuationSeparator" w:id="0">
    <w:p w14:paraId="28075540" w14:textId="77777777" w:rsidR="00F27C98" w:rsidRDefault="00F27C98" w:rsidP="00A3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62763" w14:textId="77F795BD" w:rsidR="00071141" w:rsidRPr="00F4490C" w:rsidRDefault="00071141">
    <w:pPr>
      <w:pStyle w:val="Footer"/>
      <w:rPr>
        <w:rFonts w:asciiTheme="minorHAnsi" w:hAnsiTheme="minorHAnsi" w:cstheme="minorHAnsi"/>
        <w:sz w:val="18"/>
        <w:szCs w:val="18"/>
      </w:rPr>
    </w:pPr>
    <w:r w:rsidRPr="00F4490C">
      <w:rPr>
        <w:rFonts w:asciiTheme="minorHAnsi" w:hAnsiTheme="minorHAnsi" w:cstheme="minorHAnsi"/>
        <w:sz w:val="18"/>
        <w:szCs w:val="18"/>
      </w:rPr>
      <w:t xml:space="preserve">Eff </w:t>
    </w:r>
    <w:r w:rsidR="00A733B3">
      <w:rPr>
        <w:rFonts w:asciiTheme="minorHAnsi" w:hAnsiTheme="minorHAnsi" w:cstheme="minorHAnsi"/>
        <w:sz w:val="18"/>
        <w:szCs w:val="18"/>
      </w:rPr>
      <w:t>3/31/2020</w:t>
    </w:r>
    <w:r w:rsidRPr="00F4490C">
      <w:rPr>
        <w:rFonts w:asciiTheme="minorHAnsi" w:hAnsiTheme="minorHAnsi" w:cstheme="minorHAnsi"/>
        <w:sz w:val="18"/>
        <w:szCs w:val="18"/>
      </w:rPr>
      <w:tab/>
    </w:r>
    <w:r w:rsidRPr="00F4490C">
      <w:rPr>
        <w:rFonts w:asciiTheme="minorHAnsi" w:hAnsiTheme="minorHAnsi" w:cstheme="minorHAnsi"/>
        <w:sz w:val="18"/>
        <w:szCs w:val="18"/>
      </w:rPr>
      <w:tab/>
    </w:r>
    <w:r w:rsidRPr="00F4490C">
      <w:rPr>
        <w:rFonts w:asciiTheme="minorHAnsi" w:hAnsiTheme="minorHAnsi" w:cstheme="minorHAnsi"/>
        <w:sz w:val="18"/>
        <w:szCs w:val="18"/>
      </w:rPr>
      <w:tab/>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D0C6D" w14:textId="6FB97509" w:rsidR="00561711" w:rsidRPr="00561711" w:rsidRDefault="00561711">
    <w:pPr>
      <w:pStyle w:val="Footer"/>
      <w:rPr>
        <w:rFonts w:asciiTheme="minorHAnsi" w:hAnsiTheme="minorHAnsi" w:cstheme="minorHAnsi"/>
        <w:sz w:val="18"/>
      </w:rPr>
    </w:pPr>
    <w:r w:rsidRPr="00561711">
      <w:rPr>
        <w:rFonts w:asciiTheme="minorHAnsi" w:hAnsiTheme="minorHAnsi" w:cstheme="minorHAnsi"/>
        <w:sz w:val="18"/>
      </w:rPr>
      <w:t xml:space="preserve">Eff </w:t>
    </w:r>
    <w:r w:rsidR="00A733B3">
      <w:rPr>
        <w:rFonts w:asciiTheme="minorHAnsi" w:hAnsiTheme="minorHAnsi" w:cstheme="minorHAnsi"/>
        <w:sz w:val="18"/>
      </w:rPr>
      <w:t>3/31/2020</w:t>
    </w:r>
    <w:r w:rsidRPr="00561711">
      <w:rPr>
        <w:rFonts w:asciiTheme="minorHAnsi" w:hAnsiTheme="minorHAnsi" w:cstheme="minorHAnsi"/>
        <w:sz w:val="18"/>
      </w:rPr>
      <w:tab/>
    </w:r>
    <w:r>
      <w:rPr>
        <w:rFonts w:asciiTheme="minorHAnsi" w:hAnsiTheme="minorHAnsi" w:cstheme="minorHAnsi"/>
        <w:sz w:val="18"/>
      </w:rPr>
      <w:tab/>
    </w:r>
    <w:r w:rsidRPr="00561711">
      <w:rPr>
        <w:rFonts w:asciiTheme="minorHAnsi" w:hAnsiTheme="minorHAnsi" w:cstheme="minorHAnsi"/>
        <w:sz w:val="18"/>
      </w:rPr>
      <w:tab/>
    </w:r>
    <w:r w:rsidR="00071141">
      <w:rPr>
        <w:rFonts w:asciiTheme="minorHAnsi" w:hAnsiTheme="minorHAnsi" w:cstheme="minorHAnsi"/>
        <w:sz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8"/>
      </w:rPr>
      <w:id w:val="1774977290"/>
      <w:docPartObj>
        <w:docPartGallery w:val="Page Numbers (Bottom of Page)"/>
        <w:docPartUnique/>
      </w:docPartObj>
    </w:sdtPr>
    <w:sdtEndPr>
      <w:rPr>
        <w:noProof/>
      </w:rPr>
    </w:sdtEndPr>
    <w:sdtContent>
      <w:p w14:paraId="125A1F0F" w14:textId="7837E75E" w:rsidR="00561711" w:rsidRPr="00561711" w:rsidRDefault="00561711" w:rsidP="00561711">
        <w:pPr>
          <w:pStyle w:val="Footer"/>
          <w:rPr>
            <w:rFonts w:asciiTheme="minorHAnsi" w:hAnsiTheme="minorHAnsi" w:cstheme="minorHAnsi"/>
            <w:sz w:val="18"/>
          </w:rPr>
        </w:pPr>
        <w:r w:rsidRPr="00561711">
          <w:rPr>
            <w:rFonts w:asciiTheme="minorHAnsi" w:hAnsiTheme="minorHAnsi" w:cstheme="minorHAnsi"/>
            <w:sz w:val="18"/>
          </w:rPr>
          <w:t xml:space="preserve">Eff </w:t>
        </w:r>
        <w:r w:rsidR="00A733B3">
          <w:rPr>
            <w:rFonts w:asciiTheme="minorHAnsi" w:hAnsiTheme="minorHAnsi" w:cstheme="minorHAnsi"/>
            <w:sz w:val="18"/>
          </w:rPr>
          <w:t>3/31/2020</w:t>
        </w:r>
        <w:r w:rsidRPr="00561711">
          <w:rPr>
            <w:rFonts w:asciiTheme="minorHAnsi" w:hAnsiTheme="minorHAnsi" w:cstheme="minorHAnsi"/>
            <w:sz w:val="18"/>
          </w:rPr>
          <w:tab/>
        </w:r>
        <w:r w:rsidRPr="00561711">
          <w:rPr>
            <w:rFonts w:asciiTheme="minorHAnsi" w:hAnsiTheme="minorHAnsi" w:cstheme="minorHAnsi"/>
            <w:sz w:val="18"/>
          </w:rPr>
          <w:tab/>
        </w:r>
        <w:r w:rsidRPr="00561711">
          <w:rPr>
            <w:rFonts w:asciiTheme="minorHAnsi" w:hAnsiTheme="minorHAnsi" w:cstheme="minorHAnsi"/>
            <w:sz w:val="18"/>
          </w:rPr>
          <w:tab/>
          <w:t>1</w:t>
        </w:r>
      </w:p>
    </w:sdtContent>
  </w:sdt>
  <w:p w14:paraId="1D8FC964" w14:textId="6C2C8328" w:rsidR="004952FD" w:rsidRPr="004952FD" w:rsidRDefault="004952FD">
    <w:pPr>
      <w:pStyle w:val="Footer"/>
      <w:rPr>
        <w:rFonts w:asciiTheme="minorHAnsi" w:hAnsiTheme="minorHAnsi" w:cstheme="minorHAns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2F683" w14:textId="77777777" w:rsidR="00F27C98" w:rsidRDefault="00F27C98" w:rsidP="00A33657">
      <w:r>
        <w:separator/>
      </w:r>
    </w:p>
  </w:footnote>
  <w:footnote w:type="continuationSeparator" w:id="0">
    <w:p w14:paraId="77280060" w14:textId="77777777" w:rsidR="00F27C98" w:rsidRDefault="00F27C98" w:rsidP="00A33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DF68B" w14:textId="77777777" w:rsidR="00A733B3" w:rsidRDefault="00A73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E9DDA" w14:textId="77777777" w:rsidR="00A733B3" w:rsidRDefault="00A733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28FA1" w14:textId="77777777" w:rsidR="00E860ED" w:rsidRDefault="00E860ED">
    <w:pPr>
      <w:pStyle w:val="Header"/>
    </w:pPr>
    <w:r w:rsidRPr="00A64F94">
      <w:rPr>
        <w:rFonts w:asciiTheme="minorHAnsi" w:hAnsiTheme="minorHAnsi" w:cstheme="minorHAnsi"/>
        <w:b/>
        <w:bCs/>
        <w:noProof/>
        <w:szCs w:val="24"/>
      </w:rPr>
      <mc:AlternateContent>
        <mc:Choice Requires="wps">
          <w:drawing>
            <wp:anchor distT="45720" distB="45720" distL="114300" distR="114300" simplePos="0" relativeHeight="251665408" behindDoc="0" locked="0" layoutInCell="1" allowOverlap="1" wp14:anchorId="1CAFFF71" wp14:editId="26E74574">
              <wp:simplePos x="0" y="0"/>
              <wp:positionH relativeFrom="column">
                <wp:posOffset>1443404</wp:posOffset>
              </wp:positionH>
              <wp:positionV relativeFrom="paragraph">
                <wp:posOffset>-330884</wp:posOffset>
              </wp:positionV>
              <wp:extent cx="3943350" cy="6667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666750"/>
                      </a:xfrm>
                      <a:prstGeom prst="rect">
                        <a:avLst/>
                      </a:prstGeom>
                      <a:noFill/>
                      <a:ln w="9525">
                        <a:noFill/>
                        <a:miter lim="800000"/>
                        <a:headEnd/>
                        <a:tailEnd/>
                      </a:ln>
                    </wps:spPr>
                    <wps:txbx>
                      <w:txbxContent>
                        <w:p w14:paraId="21368004" w14:textId="2240F235" w:rsidR="00E860ED" w:rsidRPr="00A64F94" w:rsidRDefault="00920D4B" w:rsidP="00E860ED">
                          <w:pPr>
                            <w:pStyle w:val="Subtitle"/>
                            <w:tabs>
                              <w:tab w:val="clear" w:pos="5400"/>
                            </w:tabs>
                            <w:ind w:left="720" w:right="720"/>
                            <w:rPr>
                              <w:rFonts w:asciiTheme="minorHAnsi" w:hAnsiTheme="minorHAnsi" w:cstheme="minorHAnsi"/>
                              <w:b w:val="0"/>
                              <w:bCs/>
                              <w:sz w:val="24"/>
                              <w:szCs w:val="24"/>
                            </w:rPr>
                          </w:pPr>
                          <w:r>
                            <w:rPr>
                              <w:rFonts w:asciiTheme="minorHAnsi" w:hAnsiTheme="minorHAnsi" w:cstheme="minorHAnsi"/>
                              <w:b w:val="0"/>
                              <w:bCs/>
                              <w:sz w:val="24"/>
                              <w:szCs w:val="24"/>
                            </w:rPr>
                            <w:t>HEMP PROGRAM</w:t>
                          </w:r>
                        </w:p>
                        <w:p w14:paraId="42D9DD0A" w14:textId="77777777" w:rsidR="00E860ED" w:rsidRPr="00A64F94" w:rsidRDefault="00E860ED" w:rsidP="00E860ED">
                          <w:pPr>
                            <w:pStyle w:val="Subtitle"/>
                            <w:tabs>
                              <w:tab w:val="clear" w:pos="5400"/>
                            </w:tabs>
                            <w:ind w:left="720" w:right="720"/>
                            <w:rPr>
                              <w:rFonts w:asciiTheme="minorHAnsi" w:hAnsiTheme="minorHAnsi" w:cstheme="minorHAnsi"/>
                              <w:b w:val="0"/>
                              <w:bCs/>
                            </w:rPr>
                          </w:pPr>
                          <w:r w:rsidRPr="00A64F94">
                            <w:rPr>
                              <w:rFonts w:asciiTheme="minorHAnsi" w:hAnsiTheme="minorHAnsi" w:cstheme="minorHAnsi"/>
                              <w:b w:val="0"/>
                              <w:bCs/>
                            </w:rPr>
                            <w:t>PO Box 200201-Helena, MT 59620-0201</w:t>
                          </w:r>
                        </w:p>
                        <w:p w14:paraId="3B019C54" w14:textId="1D7F1B87" w:rsidR="00E860ED" w:rsidRPr="00A64F94" w:rsidRDefault="00F27C98" w:rsidP="00E860ED">
                          <w:pPr>
                            <w:pStyle w:val="Subtitle"/>
                            <w:tabs>
                              <w:tab w:val="clear" w:pos="5400"/>
                            </w:tabs>
                            <w:ind w:left="720" w:right="720"/>
                            <w:rPr>
                              <w:rFonts w:asciiTheme="minorHAnsi" w:hAnsiTheme="minorHAnsi" w:cstheme="minorHAnsi"/>
                              <w:b w:val="0"/>
                              <w:bCs/>
                            </w:rPr>
                          </w:pPr>
                          <w:hyperlink r:id="rId1" w:history="1">
                            <w:r w:rsidR="00920D4B" w:rsidRPr="00633A83">
                              <w:rPr>
                                <w:rStyle w:val="Hyperlink"/>
                                <w:rFonts w:asciiTheme="minorHAnsi" w:hAnsiTheme="minorHAnsi" w:cstheme="minorHAnsi"/>
                                <w:bCs/>
                              </w:rPr>
                              <w:t>hempinfo@mt.gov</w:t>
                            </w:r>
                          </w:hyperlink>
                          <w:r w:rsidR="00E860ED" w:rsidRPr="00A64F94">
                            <w:rPr>
                              <w:rFonts w:asciiTheme="minorHAnsi" w:hAnsiTheme="minorHAnsi" w:cstheme="minorHAnsi"/>
                              <w:b w:val="0"/>
                              <w:bCs/>
                            </w:rPr>
                            <w:t xml:space="preserve"> – (406) 444-</w:t>
                          </w:r>
                          <w:r w:rsidR="00920D4B">
                            <w:rPr>
                              <w:rFonts w:asciiTheme="minorHAnsi" w:hAnsiTheme="minorHAnsi" w:cstheme="minorHAnsi"/>
                              <w:b w:val="0"/>
                              <w:bCs/>
                            </w:rPr>
                            <w:t>0512</w:t>
                          </w:r>
                        </w:p>
                        <w:p w14:paraId="47D7183C" w14:textId="77777777" w:rsidR="00E860ED" w:rsidRPr="00A64F94" w:rsidRDefault="00E860ED" w:rsidP="00E860ED">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AFFF71" id="_x0000_t202" coordsize="21600,21600" o:spt="202" path="m,l,21600r21600,l21600,xe">
              <v:stroke joinstyle="miter"/>
              <v:path gradientshapeok="t" o:connecttype="rect"/>
            </v:shapetype>
            <v:shape id="Text Box 2" o:spid="_x0000_s1026" type="#_x0000_t202" style="position:absolute;margin-left:113.65pt;margin-top:-26.05pt;width:310.5pt;height:5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" filled="f" stroked="f">
              <v:textbox>
                <w:txbxContent>
                  <w:p w14:paraId="21368004" w14:textId="2240F235" w:rsidR="00E860ED" w:rsidRPr="00A64F94" w:rsidRDefault="00920D4B" w:rsidP="00E860ED">
                    <w:pPr>
                      <w:pStyle w:val="Subtitle"/>
                      <w:tabs>
                        <w:tab w:val="clear" w:pos="5400"/>
                      </w:tabs>
                      <w:ind w:left="720" w:right="720"/>
                      <w:rPr>
                        <w:rFonts w:asciiTheme="minorHAnsi" w:hAnsiTheme="minorHAnsi" w:cstheme="minorHAnsi"/>
                        <w:b w:val="0"/>
                        <w:bCs/>
                        <w:sz w:val="24"/>
                        <w:szCs w:val="24"/>
                      </w:rPr>
                    </w:pPr>
                    <w:r>
                      <w:rPr>
                        <w:rFonts w:asciiTheme="minorHAnsi" w:hAnsiTheme="minorHAnsi" w:cstheme="minorHAnsi"/>
                        <w:b w:val="0"/>
                        <w:bCs/>
                        <w:sz w:val="24"/>
                        <w:szCs w:val="24"/>
                      </w:rPr>
                      <w:t>HEMP PROGRAM</w:t>
                    </w:r>
                  </w:p>
                  <w:p w14:paraId="42D9DD0A" w14:textId="77777777" w:rsidR="00E860ED" w:rsidRPr="00A64F94" w:rsidRDefault="00E860ED" w:rsidP="00E860ED">
                    <w:pPr>
                      <w:pStyle w:val="Subtitle"/>
                      <w:tabs>
                        <w:tab w:val="clear" w:pos="5400"/>
                      </w:tabs>
                      <w:ind w:left="720" w:right="720"/>
                      <w:rPr>
                        <w:rFonts w:asciiTheme="minorHAnsi" w:hAnsiTheme="minorHAnsi" w:cstheme="minorHAnsi"/>
                        <w:b w:val="0"/>
                        <w:bCs/>
                      </w:rPr>
                    </w:pPr>
                    <w:r w:rsidRPr="00A64F94">
                      <w:rPr>
                        <w:rFonts w:asciiTheme="minorHAnsi" w:hAnsiTheme="minorHAnsi" w:cstheme="minorHAnsi"/>
                        <w:b w:val="0"/>
                        <w:bCs/>
                      </w:rPr>
                      <w:t>PO Box 200201-Helena, MT 59620-0201</w:t>
                    </w:r>
                  </w:p>
                  <w:p w14:paraId="3B019C54" w14:textId="1D7F1B87" w:rsidR="00E860ED" w:rsidRPr="00A64F94" w:rsidRDefault="00AC2BAA" w:rsidP="00E860ED">
                    <w:pPr>
                      <w:pStyle w:val="Subtitle"/>
                      <w:tabs>
                        <w:tab w:val="clear" w:pos="5400"/>
                      </w:tabs>
                      <w:ind w:left="720" w:right="720"/>
                      <w:rPr>
                        <w:rFonts w:asciiTheme="minorHAnsi" w:hAnsiTheme="minorHAnsi" w:cstheme="minorHAnsi"/>
                        <w:b w:val="0"/>
                        <w:bCs/>
                      </w:rPr>
                    </w:pPr>
                    <w:hyperlink r:id="rId2" w:history="1">
                      <w:r w:rsidR="00920D4B" w:rsidRPr="00633A83">
                        <w:rPr>
                          <w:rStyle w:val="Hyperlink"/>
                          <w:rFonts w:asciiTheme="minorHAnsi" w:hAnsiTheme="minorHAnsi" w:cstheme="minorHAnsi"/>
                          <w:bCs/>
                        </w:rPr>
                        <w:t>hempinfo@mt.gov</w:t>
                      </w:r>
                    </w:hyperlink>
                    <w:r w:rsidR="00E860ED" w:rsidRPr="00A64F94">
                      <w:rPr>
                        <w:rFonts w:asciiTheme="minorHAnsi" w:hAnsiTheme="minorHAnsi" w:cstheme="minorHAnsi"/>
                        <w:b w:val="0"/>
                        <w:bCs/>
                      </w:rPr>
                      <w:t xml:space="preserve"> – (406) 444-</w:t>
                    </w:r>
                    <w:r w:rsidR="00920D4B">
                      <w:rPr>
                        <w:rFonts w:asciiTheme="minorHAnsi" w:hAnsiTheme="minorHAnsi" w:cstheme="minorHAnsi"/>
                        <w:b w:val="0"/>
                        <w:bCs/>
                      </w:rPr>
                      <w:t>0512</w:t>
                    </w:r>
                  </w:p>
                  <w:p w14:paraId="47D7183C" w14:textId="77777777" w:rsidR="00E860ED" w:rsidRPr="00A64F94" w:rsidRDefault="00E860ED" w:rsidP="00E860ED">
                    <w:pPr>
                      <w:rPr>
                        <w:rFonts w:asciiTheme="minorHAnsi" w:hAnsiTheme="minorHAnsi"/>
                      </w:rPr>
                    </w:pPr>
                  </w:p>
                </w:txbxContent>
              </v:textbox>
            </v:shape>
          </w:pict>
        </mc:Fallback>
      </mc:AlternateContent>
    </w:r>
    <w:r>
      <w:rPr>
        <w:rFonts w:asciiTheme="minorHAnsi" w:hAnsiTheme="minorHAnsi" w:cstheme="minorHAnsi"/>
        <w:noProof/>
        <w:sz w:val="28"/>
        <w:szCs w:val="28"/>
      </w:rPr>
      <w:drawing>
        <wp:anchor distT="0" distB="0" distL="114300" distR="114300" simplePos="0" relativeHeight="251663360" behindDoc="0" locked="0" layoutInCell="1" allowOverlap="1" wp14:anchorId="11603DD9" wp14:editId="343164FB">
          <wp:simplePos x="0" y="0"/>
          <wp:positionH relativeFrom="column">
            <wp:posOffset>-323850</wp:posOffset>
          </wp:positionH>
          <wp:positionV relativeFrom="paragraph">
            <wp:posOffset>-419100</wp:posOffset>
          </wp:positionV>
          <wp:extent cx="2070100" cy="108902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logo B&amp;W.jpg"/>
                  <pic:cNvPicPr/>
                </pic:nvPicPr>
                <pic:blipFill>
                  <a:blip r:embed="rId3">
                    <a:extLst>
                      <a:ext uri="{28A0092B-C50C-407E-A947-70E740481C1C}">
                        <a14:useLocalDpi xmlns:a14="http://schemas.microsoft.com/office/drawing/2010/main" val="0"/>
                      </a:ext>
                    </a:extLst>
                  </a:blip>
                  <a:stretch>
                    <a:fillRect/>
                  </a:stretch>
                </pic:blipFill>
                <pic:spPr>
                  <a:xfrm>
                    <a:off x="0" y="0"/>
                    <a:ext cx="2070100" cy="1089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F54D7"/>
    <w:multiLevelType w:val="hybridMultilevel"/>
    <w:tmpl w:val="28AC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3334FB"/>
    <w:multiLevelType w:val="hybridMultilevel"/>
    <w:tmpl w:val="22C064C6"/>
    <w:lvl w:ilvl="0" w:tplc="0409000F">
      <w:start w:val="1"/>
      <w:numFmt w:val="decimal"/>
      <w:lvlText w:val="%1."/>
      <w:lvlJc w:val="left"/>
      <w:pPr>
        <w:ind w:left="810" w:hanging="360"/>
      </w:pPr>
      <w:rPr>
        <w:rFonts w:hint="default"/>
        <w:sz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51666C39"/>
    <w:multiLevelType w:val="hybridMultilevel"/>
    <w:tmpl w:val="22C064C6"/>
    <w:lvl w:ilvl="0" w:tplc="0409000F">
      <w:start w:val="1"/>
      <w:numFmt w:val="decimal"/>
      <w:lvlText w:val="%1."/>
      <w:lvlJc w:val="left"/>
      <w:pPr>
        <w:ind w:left="810" w:hanging="360"/>
      </w:pPr>
      <w:rPr>
        <w:rFonts w:hint="default"/>
        <w:sz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52D03211"/>
    <w:multiLevelType w:val="hybridMultilevel"/>
    <w:tmpl w:val="F7B8E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7B5FE4"/>
    <w:multiLevelType w:val="hybridMultilevel"/>
    <w:tmpl w:val="190E7790"/>
    <w:lvl w:ilvl="0" w:tplc="A46E81EE">
      <w:start w:val="1"/>
      <w:numFmt w:val="upperLetter"/>
      <w:lvlText w:val="%1."/>
      <w:lvlJc w:val="left"/>
      <w:pPr>
        <w:ind w:left="1440" w:hanging="360"/>
      </w:pPr>
      <w:rPr>
        <w:rFonts w:ascii="MS Gothic" w:eastAsia="MS Gothic" w:hAnsi="MS Gothic"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A437B91"/>
    <w:multiLevelType w:val="hybridMultilevel"/>
    <w:tmpl w:val="6E6827F2"/>
    <w:lvl w:ilvl="0" w:tplc="CBCE3A8A">
      <w:numFmt w:val="bullet"/>
      <w:lvlText w:val=""/>
      <w:lvlJc w:val="left"/>
      <w:pPr>
        <w:ind w:left="1340" w:hanging="360"/>
      </w:pPr>
      <w:rPr>
        <w:rFonts w:ascii="Symbol" w:eastAsia="Symbol" w:hAnsi="Symbol" w:cs="Symbol" w:hint="default"/>
        <w:w w:val="99"/>
        <w:sz w:val="22"/>
        <w:szCs w:val="22"/>
      </w:rPr>
    </w:lvl>
    <w:lvl w:ilvl="1" w:tplc="12161E7E">
      <w:numFmt w:val="bullet"/>
      <w:lvlText w:val="•"/>
      <w:lvlJc w:val="left"/>
      <w:pPr>
        <w:ind w:left="1340" w:hanging="360"/>
      </w:pPr>
      <w:rPr>
        <w:rFonts w:hint="default"/>
      </w:rPr>
    </w:lvl>
    <w:lvl w:ilvl="2" w:tplc="1C9CF8A8">
      <w:numFmt w:val="bullet"/>
      <w:lvlText w:val="•"/>
      <w:lvlJc w:val="left"/>
      <w:pPr>
        <w:ind w:left="2468" w:hanging="360"/>
      </w:pPr>
      <w:rPr>
        <w:rFonts w:hint="default"/>
      </w:rPr>
    </w:lvl>
    <w:lvl w:ilvl="3" w:tplc="EB2452AA">
      <w:numFmt w:val="bullet"/>
      <w:lvlText w:val="•"/>
      <w:lvlJc w:val="left"/>
      <w:pPr>
        <w:ind w:left="3597" w:hanging="360"/>
      </w:pPr>
      <w:rPr>
        <w:rFonts w:hint="default"/>
      </w:rPr>
    </w:lvl>
    <w:lvl w:ilvl="4" w:tplc="BF165304">
      <w:numFmt w:val="bullet"/>
      <w:lvlText w:val="•"/>
      <w:lvlJc w:val="left"/>
      <w:pPr>
        <w:ind w:left="4726" w:hanging="360"/>
      </w:pPr>
      <w:rPr>
        <w:rFonts w:hint="default"/>
      </w:rPr>
    </w:lvl>
    <w:lvl w:ilvl="5" w:tplc="243EDDF4">
      <w:numFmt w:val="bullet"/>
      <w:lvlText w:val="•"/>
      <w:lvlJc w:val="left"/>
      <w:pPr>
        <w:ind w:left="5855" w:hanging="360"/>
      </w:pPr>
      <w:rPr>
        <w:rFonts w:hint="default"/>
      </w:rPr>
    </w:lvl>
    <w:lvl w:ilvl="6" w:tplc="89EC82D2">
      <w:numFmt w:val="bullet"/>
      <w:lvlText w:val="•"/>
      <w:lvlJc w:val="left"/>
      <w:pPr>
        <w:ind w:left="6984" w:hanging="360"/>
      </w:pPr>
      <w:rPr>
        <w:rFonts w:hint="default"/>
      </w:rPr>
    </w:lvl>
    <w:lvl w:ilvl="7" w:tplc="27E83396">
      <w:numFmt w:val="bullet"/>
      <w:lvlText w:val="•"/>
      <w:lvlJc w:val="left"/>
      <w:pPr>
        <w:ind w:left="8113" w:hanging="360"/>
      </w:pPr>
      <w:rPr>
        <w:rFonts w:hint="default"/>
      </w:rPr>
    </w:lvl>
    <w:lvl w:ilvl="8" w:tplc="8A2AFB42">
      <w:numFmt w:val="bullet"/>
      <w:lvlText w:val="•"/>
      <w:lvlJc w:val="left"/>
      <w:pPr>
        <w:ind w:left="9242" w:hanging="360"/>
      </w:pPr>
      <w:rPr>
        <w:rFonts w:hint="default"/>
      </w:rPr>
    </w:lvl>
  </w:abstractNum>
  <w:abstractNum w:abstractNumId="6" w15:restartNumberingAfterBreak="0">
    <w:nsid w:val="661B648F"/>
    <w:multiLevelType w:val="hybridMultilevel"/>
    <w:tmpl w:val="DFF2C7F6"/>
    <w:lvl w:ilvl="0" w:tplc="A000B926">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657"/>
    <w:rsid w:val="00013555"/>
    <w:rsid w:val="0002623E"/>
    <w:rsid w:val="000320F4"/>
    <w:rsid w:val="00071141"/>
    <w:rsid w:val="000731F9"/>
    <w:rsid w:val="0008659F"/>
    <w:rsid w:val="000C4CFD"/>
    <w:rsid w:val="000C7566"/>
    <w:rsid w:val="0013108A"/>
    <w:rsid w:val="00172C1F"/>
    <w:rsid w:val="00193896"/>
    <w:rsid w:val="001D35DF"/>
    <w:rsid w:val="00223641"/>
    <w:rsid w:val="00223807"/>
    <w:rsid w:val="00283DC2"/>
    <w:rsid w:val="002A4DD8"/>
    <w:rsid w:val="00304E1A"/>
    <w:rsid w:val="00320CE8"/>
    <w:rsid w:val="00335DBE"/>
    <w:rsid w:val="00345034"/>
    <w:rsid w:val="003C2DB0"/>
    <w:rsid w:val="003E0D9A"/>
    <w:rsid w:val="004952FD"/>
    <w:rsid w:val="0050608E"/>
    <w:rsid w:val="0052758F"/>
    <w:rsid w:val="00560C3C"/>
    <w:rsid w:val="00561711"/>
    <w:rsid w:val="00582EF6"/>
    <w:rsid w:val="00583547"/>
    <w:rsid w:val="00597E2B"/>
    <w:rsid w:val="005A1751"/>
    <w:rsid w:val="006141DE"/>
    <w:rsid w:val="006513BD"/>
    <w:rsid w:val="0068423A"/>
    <w:rsid w:val="00695C0A"/>
    <w:rsid w:val="006C6A14"/>
    <w:rsid w:val="006D39BD"/>
    <w:rsid w:val="006D6C32"/>
    <w:rsid w:val="006E0F2E"/>
    <w:rsid w:val="007712AB"/>
    <w:rsid w:val="007F61DC"/>
    <w:rsid w:val="00802BE8"/>
    <w:rsid w:val="00822CF0"/>
    <w:rsid w:val="008316AB"/>
    <w:rsid w:val="008C2E84"/>
    <w:rsid w:val="008F20CA"/>
    <w:rsid w:val="00920D4B"/>
    <w:rsid w:val="0097219E"/>
    <w:rsid w:val="009E236C"/>
    <w:rsid w:val="00A33657"/>
    <w:rsid w:val="00A34A05"/>
    <w:rsid w:val="00A43CE8"/>
    <w:rsid w:val="00A45B59"/>
    <w:rsid w:val="00A67300"/>
    <w:rsid w:val="00A733B3"/>
    <w:rsid w:val="00A7618A"/>
    <w:rsid w:val="00AA185E"/>
    <w:rsid w:val="00AC2AE9"/>
    <w:rsid w:val="00AC2BAA"/>
    <w:rsid w:val="00AC2CCB"/>
    <w:rsid w:val="00AF6AC5"/>
    <w:rsid w:val="00B00DAE"/>
    <w:rsid w:val="00B0352E"/>
    <w:rsid w:val="00B25301"/>
    <w:rsid w:val="00B32C2F"/>
    <w:rsid w:val="00B33D55"/>
    <w:rsid w:val="00B36D4C"/>
    <w:rsid w:val="00B53E74"/>
    <w:rsid w:val="00BB1BA1"/>
    <w:rsid w:val="00BE135E"/>
    <w:rsid w:val="00BE4CE4"/>
    <w:rsid w:val="00C276D2"/>
    <w:rsid w:val="00CD7D85"/>
    <w:rsid w:val="00D720AE"/>
    <w:rsid w:val="00DA336E"/>
    <w:rsid w:val="00E84649"/>
    <w:rsid w:val="00E860ED"/>
    <w:rsid w:val="00EA4345"/>
    <w:rsid w:val="00EC1701"/>
    <w:rsid w:val="00EE345E"/>
    <w:rsid w:val="00EF7344"/>
    <w:rsid w:val="00F206E4"/>
    <w:rsid w:val="00F27C98"/>
    <w:rsid w:val="00F4490C"/>
    <w:rsid w:val="00F638CA"/>
    <w:rsid w:val="00F75391"/>
    <w:rsid w:val="00F86052"/>
    <w:rsid w:val="00FA7EF2"/>
    <w:rsid w:val="00FB3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144E6"/>
  <w15:chartTrackingRefBased/>
  <w15:docId w15:val="{9F9CD4BE-23EA-4B46-A0C8-61052D30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00DAE"/>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3657"/>
    <w:pPr>
      <w:tabs>
        <w:tab w:val="center" w:pos="4680"/>
        <w:tab w:val="right" w:pos="9360"/>
      </w:tabs>
    </w:pPr>
  </w:style>
  <w:style w:type="character" w:customStyle="1" w:styleId="HeaderChar">
    <w:name w:val="Header Char"/>
    <w:basedOn w:val="DefaultParagraphFont"/>
    <w:link w:val="Header"/>
    <w:uiPriority w:val="99"/>
    <w:rsid w:val="00A33657"/>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A33657"/>
    <w:pPr>
      <w:tabs>
        <w:tab w:val="center" w:pos="4680"/>
        <w:tab w:val="right" w:pos="9360"/>
      </w:tabs>
    </w:pPr>
  </w:style>
  <w:style w:type="character" w:customStyle="1" w:styleId="FooterChar">
    <w:name w:val="Footer Char"/>
    <w:basedOn w:val="DefaultParagraphFont"/>
    <w:link w:val="Footer"/>
    <w:uiPriority w:val="99"/>
    <w:rsid w:val="00A33657"/>
    <w:rPr>
      <w:rFonts w:ascii="Courier" w:eastAsia="Times New Roman" w:hAnsi="Courier" w:cs="Times New Roman"/>
      <w:snapToGrid w:val="0"/>
      <w:sz w:val="24"/>
      <w:szCs w:val="20"/>
    </w:rPr>
  </w:style>
  <w:style w:type="paragraph" w:styleId="Subtitle">
    <w:name w:val="Subtitle"/>
    <w:basedOn w:val="Normal"/>
    <w:link w:val="SubtitleChar"/>
    <w:qFormat/>
    <w:rsid w:val="00A33657"/>
    <w:pPr>
      <w:widowControl/>
      <w:tabs>
        <w:tab w:val="center" w:pos="5400"/>
      </w:tabs>
      <w:suppressAutoHyphens/>
      <w:jc w:val="center"/>
    </w:pPr>
    <w:rPr>
      <w:rFonts w:ascii="Times New Roman" w:hAnsi="Times New Roman"/>
      <w:b/>
      <w:snapToGrid/>
      <w:sz w:val="20"/>
    </w:rPr>
  </w:style>
  <w:style w:type="character" w:customStyle="1" w:styleId="SubtitleChar">
    <w:name w:val="Subtitle Char"/>
    <w:basedOn w:val="DefaultParagraphFont"/>
    <w:link w:val="Subtitle"/>
    <w:rsid w:val="00A33657"/>
    <w:rPr>
      <w:rFonts w:ascii="Times New Roman" w:eastAsia="Times New Roman" w:hAnsi="Times New Roman" w:cs="Times New Roman"/>
      <w:b/>
      <w:sz w:val="20"/>
      <w:szCs w:val="20"/>
    </w:rPr>
  </w:style>
  <w:style w:type="character" w:styleId="Hyperlink">
    <w:name w:val="Hyperlink"/>
    <w:rsid w:val="00A33657"/>
    <w:rPr>
      <w:color w:val="0000FF"/>
      <w:u w:val="single"/>
    </w:rPr>
  </w:style>
  <w:style w:type="table" w:styleId="TableGrid">
    <w:name w:val="Table Grid"/>
    <w:basedOn w:val="TableNormal"/>
    <w:rsid w:val="00A336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33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33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60ED"/>
    <w:pPr>
      <w:ind w:left="720"/>
      <w:contextualSpacing/>
    </w:pPr>
  </w:style>
  <w:style w:type="paragraph" w:styleId="BalloonText">
    <w:name w:val="Balloon Text"/>
    <w:basedOn w:val="Normal"/>
    <w:link w:val="BalloonTextChar"/>
    <w:uiPriority w:val="99"/>
    <w:semiHidden/>
    <w:unhideWhenUsed/>
    <w:rsid w:val="00E860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0ED"/>
    <w:rPr>
      <w:rFonts w:ascii="Segoe UI" w:eastAsia="Times New Roman" w:hAnsi="Segoe UI" w:cs="Segoe UI"/>
      <w:snapToGrid w:val="0"/>
      <w:sz w:val="18"/>
      <w:szCs w:val="18"/>
    </w:rPr>
  </w:style>
  <w:style w:type="character" w:styleId="CommentReference">
    <w:name w:val="annotation reference"/>
    <w:basedOn w:val="DefaultParagraphFont"/>
    <w:uiPriority w:val="99"/>
    <w:semiHidden/>
    <w:unhideWhenUsed/>
    <w:rsid w:val="00A67300"/>
    <w:rPr>
      <w:sz w:val="16"/>
      <w:szCs w:val="16"/>
    </w:rPr>
  </w:style>
  <w:style w:type="paragraph" w:styleId="CommentText">
    <w:name w:val="annotation text"/>
    <w:basedOn w:val="Normal"/>
    <w:link w:val="CommentTextChar"/>
    <w:uiPriority w:val="99"/>
    <w:semiHidden/>
    <w:unhideWhenUsed/>
    <w:rsid w:val="00A67300"/>
    <w:rPr>
      <w:sz w:val="20"/>
    </w:rPr>
  </w:style>
  <w:style w:type="character" w:customStyle="1" w:styleId="CommentTextChar">
    <w:name w:val="Comment Text Char"/>
    <w:basedOn w:val="DefaultParagraphFont"/>
    <w:link w:val="CommentText"/>
    <w:uiPriority w:val="99"/>
    <w:semiHidden/>
    <w:rsid w:val="00A67300"/>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A67300"/>
    <w:rPr>
      <w:b/>
      <w:bCs/>
    </w:rPr>
  </w:style>
  <w:style w:type="character" w:customStyle="1" w:styleId="CommentSubjectChar">
    <w:name w:val="Comment Subject Char"/>
    <w:basedOn w:val="CommentTextChar"/>
    <w:link w:val="CommentSubject"/>
    <w:uiPriority w:val="99"/>
    <w:semiHidden/>
    <w:rsid w:val="00A67300"/>
    <w:rPr>
      <w:rFonts w:ascii="Courier" w:eastAsia="Times New Roman" w:hAnsi="Courier" w:cs="Times New Roman"/>
      <w:b/>
      <w:bCs/>
      <w:snapToGrid w:val="0"/>
      <w:sz w:val="20"/>
      <w:szCs w:val="20"/>
    </w:rPr>
  </w:style>
  <w:style w:type="paragraph" w:styleId="Revision">
    <w:name w:val="Revision"/>
    <w:hidden/>
    <w:uiPriority w:val="99"/>
    <w:semiHidden/>
    <w:rsid w:val="00A67300"/>
    <w:pPr>
      <w:spacing w:after="0" w:line="240" w:lineRule="auto"/>
    </w:pPr>
    <w:rPr>
      <w:rFonts w:ascii="Courier" w:eastAsia="Times New Roman" w:hAnsi="Courier" w:cs="Times New Roman"/>
      <w:snapToGrid w:val="0"/>
      <w:sz w:val="24"/>
      <w:szCs w:val="20"/>
    </w:rPr>
  </w:style>
  <w:style w:type="character" w:styleId="UnresolvedMention">
    <w:name w:val="Unresolved Mention"/>
    <w:basedOn w:val="DefaultParagraphFont"/>
    <w:uiPriority w:val="99"/>
    <w:semiHidden/>
    <w:unhideWhenUsed/>
    <w:rsid w:val="00920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r.mt.gov/HempProcesso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mpinfo@mt.gov"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mailto:hempinfo@mt.gov" TargetMode="External"/><Relationship Id="rId1" Type="http://schemas.openxmlformats.org/officeDocument/2006/relationships/hyperlink" Target="mailto:hempinfo@m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75952-D501-4E55-ACBE-9F76EA1B6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Belinda</dc:creator>
  <cp:keywords/>
  <dc:description/>
  <cp:lastModifiedBy>Harris, Ben</cp:lastModifiedBy>
  <cp:revision>2</cp:revision>
  <cp:lastPrinted>2019-09-17T20:00:00Z</cp:lastPrinted>
  <dcterms:created xsi:type="dcterms:W3CDTF">2020-04-01T16:15:00Z</dcterms:created>
  <dcterms:modified xsi:type="dcterms:W3CDTF">2020-04-01T16:15:00Z</dcterms:modified>
</cp:coreProperties>
</file>